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BF45B" w14:textId="4B3C3428" w:rsidR="001F4FCA" w:rsidRPr="00E22604" w:rsidRDefault="001F4FCA" w:rsidP="001F4FCA">
      <w:pPr>
        <w:pStyle w:val="Heading3"/>
        <w:rPr>
          <w:color w:val="000080"/>
        </w:rPr>
      </w:pPr>
    </w:p>
    <w:p w14:paraId="33B9F36B" w14:textId="77777777" w:rsidR="001F4FCA" w:rsidRPr="00E22604" w:rsidRDefault="001F4FCA" w:rsidP="001F4FCA">
      <w:pPr>
        <w:pStyle w:val="Heading3"/>
        <w:ind w:left="720" w:firstLine="720"/>
        <w:rPr>
          <w:sz w:val="20"/>
          <w:szCs w:val="20"/>
        </w:rPr>
      </w:pPr>
      <w:r>
        <w:rPr>
          <w:noProof/>
          <w:lang w:eastAsia="en-GB"/>
        </w:rPr>
        <w:t xml:space="preserve">   </w:t>
      </w:r>
      <w:r w:rsidRPr="00E22604">
        <w:rPr>
          <w:noProof/>
          <w:lang w:eastAsia="en-GB"/>
        </w:rPr>
        <w:t xml:space="preserve">Job Description – </w:t>
      </w:r>
      <w:r>
        <w:rPr>
          <w:noProof/>
          <w:lang w:eastAsia="en-GB"/>
        </w:rPr>
        <w:t>Transport Manager</w:t>
      </w:r>
    </w:p>
    <w:p w14:paraId="7FBC17B9" w14:textId="77777777" w:rsidR="001F4FCA" w:rsidRPr="00E22604" w:rsidRDefault="001F4FCA" w:rsidP="001F4FCA">
      <w:pPr>
        <w:jc w:val="center"/>
        <w:rPr>
          <w:sz w:val="20"/>
          <w:szCs w:val="20"/>
        </w:rPr>
      </w:pPr>
    </w:p>
    <w:p w14:paraId="6DE71BD3" w14:textId="6D1C18E2" w:rsidR="001F4FCA" w:rsidRPr="001F4FCA" w:rsidRDefault="001F4FCA" w:rsidP="001F4FCA">
      <w:pPr>
        <w:rPr>
          <w:sz w:val="20"/>
          <w:szCs w:val="20"/>
        </w:rPr>
      </w:pPr>
      <w:r w:rsidRPr="001F4FCA">
        <w:rPr>
          <w:b/>
          <w:bCs/>
          <w:sz w:val="20"/>
          <w:szCs w:val="20"/>
        </w:rPr>
        <w:t>Employee</w:t>
      </w:r>
      <w:r w:rsidRPr="001F4FCA">
        <w:rPr>
          <w:sz w:val="20"/>
          <w:szCs w:val="20"/>
        </w:rPr>
        <w:t xml:space="preserve">:   </w:t>
      </w:r>
    </w:p>
    <w:p w14:paraId="56236529" w14:textId="77777777" w:rsidR="001F4FCA" w:rsidRPr="001F4FCA" w:rsidRDefault="001F4FCA" w:rsidP="001F4FCA">
      <w:pPr>
        <w:rPr>
          <w:sz w:val="20"/>
          <w:szCs w:val="20"/>
        </w:rPr>
      </w:pPr>
    </w:p>
    <w:p w14:paraId="26ECCB4F" w14:textId="77777777" w:rsidR="001F4FCA" w:rsidRPr="001F4FCA" w:rsidRDefault="001F4FCA" w:rsidP="001F4FCA">
      <w:pPr>
        <w:rPr>
          <w:sz w:val="20"/>
          <w:szCs w:val="20"/>
        </w:rPr>
      </w:pPr>
      <w:r w:rsidRPr="001F4FCA">
        <w:rPr>
          <w:b/>
          <w:sz w:val="20"/>
          <w:szCs w:val="20"/>
        </w:rPr>
        <w:t>Department:</w:t>
      </w:r>
      <w:r w:rsidRPr="001F4FCA">
        <w:rPr>
          <w:sz w:val="20"/>
          <w:szCs w:val="20"/>
        </w:rPr>
        <w:t xml:space="preserve">  Transport</w:t>
      </w:r>
    </w:p>
    <w:p w14:paraId="65406160" w14:textId="77777777" w:rsidR="001F4FCA" w:rsidRPr="001F4FCA" w:rsidRDefault="001F4FCA" w:rsidP="001F4FCA">
      <w:pPr>
        <w:rPr>
          <w:sz w:val="20"/>
          <w:szCs w:val="20"/>
        </w:rPr>
      </w:pPr>
    </w:p>
    <w:p w14:paraId="71E48B3F" w14:textId="77777777" w:rsidR="001F4FCA" w:rsidRPr="001F4FCA" w:rsidRDefault="001F4FCA" w:rsidP="001F4FCA">
      <w:pPr>
        <w:rPr>
          <w:sz w:val="20"/>
          <w:szCs w:val="20"/>
        </w:rPr>
      </w:pPr>
      <w:r w:rsidRPr="001F4FCA">
        <w:rPr>
          <w:b/>
          <w:bCs/>
          <w:sz w:val="20"/>
          <w:szCs w:val="20"/>
        </w:rPr>
        <w:t>Title</w:t>
      </w:r>
      <w:r w:rsidRPr="001F4FCA">
        <w:rPr>
          <w:sz w:val="20"/>
          <w:szCs w:val="20"/>
        </w:rPr>
        <w:t>: Transport Manager</w:t>
      </w:r>
    </w:p>
    <w:p w14:paraId="67BED4E3" w14:textId="77777777" w:rsidR="001F4FCA" w:rsidRPr="001F4FCA" w:rsidRDefault="001F4FCA" w:rsidP="001F4FCA">
      <w:pPr>
        <w:rPr>
          <w:sz w:val="20"/>
          <w:szCs w:val="20"/>
        </w:rPr>
      </w:pPr>
    </w:p>
    <w:p w14:paraId="1EFA02FA" w14:textId="77777777" w:rsidR="001F4FCA" w:rsidRPr="001F4FCA" w:rsidRDefault="001F4FCA" w:rsidP="001F4FCA">
      <w:pPr>
        <w:rPr>
          <w:sz w:val="20"/>
          <w:szCs w:val="20"/>
        </w:rPr>
      </w:pPr>
      <w:r w:rsidRPr="001F4FCA">
        <w:rPr>
          <w:b/>
          <w:bCs/>
          <w:sz w:val="20"/>
          <w:szCs w:val="20"/>
        </w:rPr>
        <w:t>Reporting to</w:t>
      </w:r>
      <w:r w:rsidRPr="001F4FCA">
        <w:rPr>
          <w:sz w:val="20"/>
          <w:szCs w:val="20"/>
        </w:rPr>
        <w:t>: Regional Fleet Manager (East)</w:t>
      </w:r>
    </w:p>
    <w:p w14:paraId="7850E39E" w14:textId="77777777" w:rsidR="001F4FCA" w:rsidRPr="001F4FCA" w:rsidRDefault="001F4FCA" w:rsidP="001F4FCA">
      <w:pPr>
        <w:rPr>
          <w:sz w:val="20"/>
          <w:szCs w:val="20"/>
        </w:rPr>
      </w:pPr>
    </w:p>
    <w:p w14:paraId="52392A72" w14:textId="77777777" w:rsidR="001F4FCA" w:rsidRPr="001F4FCA" w:rsidRDefault="001F4FCA" w:rsidP="001F4FCA">
      <w:pPr>
        <w:rPr>
          <w:b/>
          <w:sz w:val="20"/>
          <w:szCs w:val="20"/>
          <w:u w:val="single"/>
        </w:rPr>
      </w:pPr>
      <w:r w:rsidRPr="001F4FCA">
        <w:rPr>
          <w:b/>
          <w:sz w:val="20"/>
          <w:szCs w:val="20"/>
          <w:u w:val="single"/>
        </w:rPr>
        <w:t>Role</w:t>
      </w:r>
    </w:p>
    <w:p w14:paraId="761E2F9A" w14:textId="77777777" w:rsidR="001F4FCA" w:rsidRPr="001F4FCA" w:rsidRDefault="001F4FCA" w:rsidP="001F4FCA">
      <w:pPr>
        <w:rPr>
          <w:b/>
          <w:sz w:val="20"/>
          <w:szCs w:val="20"/>
          <w:u w:val="single"/>
        </w:rPr>
      </w:pPr>
    </w:p>
    <w:p w14:paraId="7F151F20" w14:textId="77777777" w:rsidR="001F4FCA" w:rsidRPr="001F4FCA" w:rsidRDefault="001F4FCA" w:rsidP="001F4FCA">
      <w:pPr>
        <w:widowControl w:val="0"/>
        <w:numPr>
          <w:ilvl w:val="0"/>
          <w:numId w:val="3"/>
        </w:numPr>
        <w:tabs>
          <w:tab w:val="left" w:pos="709"/>
        </w:tabs>
        <w:ind w:left="709" w:hanging="283"/>
        <w:jc w:val="both"/>
        <w:rPr>
          <w:sz w:val="20"/>
          <w:szCs w:val="20"/>
        </w:rPr>
      </w:pPr>
      <w:r w:rsidRPr="001F4FCA">
        <w:rPr>
          <w:sz w:val="20"/>
          <w:szCs w:val="20"/>
        </w:rPr>
        <w:t>In conjunction with the Regional Fleet Manager ensure the company fully complies with DVSA regulations and the Operation Licence is compliant as per the undertakings of the licence.</w:t>
      </w:r>
    </w:p>
    <w:p w14:paraId="68581C50" w14:textId="77777777" w:rsidR="001F4FCA" w:rsidRPr="001F4FCA" w:rsidRDefault="001F4FCA" w:rsidP="001F4FCA">
      <w:pPr>
        <w:widowControl w:val="0"/>
        <w:numPr>
          <w:ilvl w:val="0"/>
          <w:numId w:val="3"/>
        </w:numPr>
        <w:tabs>
          <w:tab w:val="left" w:pos="709"/>
        </w:tabs>
        <w:ind w:left="709" w:hanging="283"/>
        <w:jc w:val="both"/>
        <w:rPr>
          <w:sz w:val="20"/>
          <w:szCs w:val="20"/>
        </w:rPr>
      </w:pPr>
      <w:r w:rsidRPr="001F4FCA">
        <w:rPr>
          <w:sz w:val="20"/>
          <w:szCs w:val="20"/>
        </w:rPr>
        <w:t>A named Transport Manager on the Company Vehicle Operators Licence.</w:t>
      </w:r>
    </w:p>
    <w:p w14:paraId="1743157D" w14:textId="77777777" w:rsidR="001F4FCA" w:rsidRPr="001F4FCA" w:rsidRDefault="001F4FCA" w:rsidP="001F4FCA">
      <w:pPr>
        <w:widowControl w:val="0"/>
        <w:numPr>
          <w:ilvl w:val="0"/>
          <w:numId w:val="3"/>
        </w:numPr>
        <w:tabs>
          <w:tab w:val="left" w:pos="709"/>
        </w:tabs>
        <w:ind w:left="709" w:hanging="283"/>
        <w:rPr>
          <w:sz w:val="20"/>
          <w:szCs w:val="20"/>
        </w:rPr>
      </w:pPr>
      <w:r w:rsidRPr="001F4FCA">
        <w:rPr>
          <w:sz w:val="20"/>
          <w:szCs w:val="20"/>
        </w:rPr>
        <w:t>To ensure EU Driver hours Rules and Regulations are monitored and infringements are dealt with in line with the company’s tachograph infringement policy and proper records are kept.</w:t>
      </w:r>
    </w:p>
    <w:p w14:paraId="039C0985" w14:textId="77777777" w:rsidR="001F4FCA" w:rsidRDefault="001F4FCA" w:rsidP="001F4FCA">
      <w:pPr>
        <w:widowControl w:val="0"/>
        <w:numPr>
          <w:ilvl w:val="0"/>
          <w:numId w:val="3"/>
        </w:numPr>
        <w:tabs>
          <w:tab w:val="left" w:pos="709"/>
        </w:tabs>
        <w:ind w:left="709" w:hanging="283"/>
        <w:rPr>
          <w:sz w:val="20"/>
          <w:szCs w:val="20"/>
        </w:rPr>
      </w:pPr>
      <w:r w:rsidRPr="001F4FCA">
        <w:rPr>
          <w:sz w:val="20"/>
          <w:szCs w:val="20"/>
        </w:rPr>
        <w:t>To ensure Working Time Regulations for Mobile Workers are monitored and infringements are dealt with in line with the company’s tachograph infringement policy and proper records are kept.</w:t>
      </w:r>
    </w:p>
    <w:p w14:paraId="734CC60D" w14:textId="77777777" w:rsidR="005156EE" w:rsidRPr="006311C4" w:rsidRDefault="005156EE" w:rsidP="005156EE">
      <w:pPr>
        <w:widowControl w:val="0"/>
        <w:numPr>
          <w:ilvl w:val="0"/>
          <w:numId w:val="3"/>
        </w:numPr>
        <w:tabs>
          <w:tab w:val="left" w:pos="709"/>
        </w:tabs>
        <w:ind w:left="709" w:hanging="283"/>
        <w:jc w:val="both"/>
        <w:rPr>
          <w:sz w:val="20"/>
          <w:szCs w:val="20"/>
        </w:rPr>
      </w:pPr>
      <w:r w:rsidRPr="008B4123">
        <w:rPr>
          <w:sz w:val="20"/>
          <w:szCs w:val="20"/>
        </w:rPr>
        <w:t>Ensure all vehicles are serviced and maintained to a high</w:t>
      </w:r>
      <w:r w:rsidRPr="00F72B8C">
        <w:rPr>
          <w:sz w:val="20"/>
          <w:szCs w:val="20"/>
        </w:rPr>
        <w:t xml:space="preserve"> standard and total compliance achieved.</w:t>
      </w:r>
    </w:p>
    <w:p w14:paraId="7018C654" w14:textId="7582B0A1" w:rsidR="005156EE" w:rsidRPr="005156EE" w:rsidRDefault="005156EE" w:rsidP="005156EE">
      <w:pPr>
        <w:widowControl w:val="0"/>
        <w:numPr>
          <w:ilvl w:val="0"/>
          <w:numId w:val="3"/>
        </w:numPr>
        <w:tabs>
          <w:tab w:val="left" w:pos="709"/>
        </w:tabs>
        <w:ind w:left="709" w:hanging="283"/>
        <w:jc w:val="both"/>
        <w:rPr>
          <w:sz w:val="20"/>
          <w:szCs w:val="20"/>
        </w:rPr>
      </w:pPr>
      <w:r w:rsidRPr="00F72B8C">
        <w:rPr>
          <w:sz w:val="20"/>
          <w:szCs w:val="20"/>
        </w:rPr>
        <w:t>Responsible for all maintenance contracts and ensuring they are kept up to date.</w:t>
      </w:r>
    </w:p>
    <w:p w14:paraId="2E34992D" w14:textId="77777777" w:rsidR="005156EE" w:rsidRDefault="001F4FCA" w:rsidP="005156EE">
      <w:pPr>
        <w:widowControl w:val="0"/>
        <w:numPr>
          <w:ilvl w:val="0"/>
          <w:numId w:val="3"/>
        </w:numPr>
        <w:tabs>
          <w:tab w:val="left" w:pos="709"/>
        </w:tabs>
        <w:ind w:left="709" w:hanging="283"/>
        <w:rPr>
          <w:sz w:val="20"/>
          <w:szCs w:val="20"/>
        </w:rPr>
      </w:pPr>
      <w:r w:rsidRPr="001F4FCA">
        <w:rPr>
          <w:sz w:val="20"/>
          <w:szCs w:val="20"/>
        </w:rPr>
        <w:t>To be the Business’s lead in Driver Compliance and Fleet Risk, ensuring that all Business’s procedures, specifically the areas outlined below, are adhered to, and administered effectively.</w:t>
      </w:r>
    </w:p>
    <w:p w14:paraId="786541CC" w14:textId="37AE20FF" w:rsidR="001F4FCA" w:rsidRPr="005156EE" w:rsidRDefault="001F4FCA" w:rsidP="005156EE">
      <w:pPr>
        <w:widowControl w:val="0"/>
        <w:numPr>
          <w:ilvl w:val="0"/>
          <w:numId w:val="3"/>
        </w:numPr>
        <w:tabs>
          <w:tab w:val="left" w:pos="709"/>
        </w:tabs>
        <w:ind w:left="709" w:hanging="283"/>
        <w:rPr>
          <w:sz w:val="20"/>
          <w:szCs w:val="20"/>
        </w:rPr>
      </w:pPr>
      <w:r w:rsidRPr="005156EE">
        <w:rPr>
          <w:sz w:val="20"/>
          <w:szCs w:val="20"/>
        </w:rPr>
        <w:t>Ensure periodic (weekly) vehicle gate checks are carried out in line with Standard Operating Procedures, ensure all defects identified on gate checks are rectified and driver training where defects are found.</w:t>
      </w:r>
    </w:p>
    <w:p w14:paraId="5F9A19A8" w14:textId="06BAE3CF" w:rsidR="001F4FCA" w:rsidRDefault="001F4FCA" w:rsidP="001F4FCA">
      <w:pPr>
        <w:widowControl w:val="0"/>
        <w:numPr>
          <w:ilvl w:val="0"/>
          <w:numId w:val="3"/>
        </w:numPr>
        <w:tabs>
          <w:tab w:val="left" w:pos="709"/>
        </w:tabs>
        <w:ind w:left="709" w:hanging="283"/>
        <w:rPr>
          <w:sz w:val="20"/>
          <w:szCs w:val="20"/>
        </w:rPr>
      </w:pPr>
      <w:bookmarkStart w:id="0" w:name="_Hlk173765926"/>
      <w:r w:rsidRPr="001F4FCA">
        <w:rPr>
          <w:sz w:val="20"/>
          <w:szCs w:val="20"/>
        </w:rPr>
        <w:t xml:space="preserve">Provide monthly governance reports to the </w:t>
      </w:r>
      <w:r w:rsidR="005156EE">
        <w:rPr>
          <w:sz w:val="20"/>
          <w:szCs w:val="20"/>
        </w:rPr>
        <w:t>Regional Fleet Manager</w:t>
      </w:r>
      <w:r w:rsidRPr="001F4FCA">
        <w:rPr>
          <w:sz w:val="20"/>
          <w:szCs w:val="20"/>
        </w:rPr>
        <w:t xml:space="preserve"> on Driver compliance</w:t>
      </w:r>
      <w:r w:rsidR="005156EE">
        <w:rPr>
          <w:sz w:val="20"/>
          <w:szCs w:val="20"/>
        </w:rPr>
        <w:t>.</w:t>
      </w:r>
    </w:p>
    <w:p w14:paraId="4110100D" w14:textId="20BFD328" w:rsidR="005156EE" w:rsidRPr="005156EE" w:rsidRDefault="005156EE" w:rsidP="005156EE">
      <w:pPr>
        <w:widowControl w:val="0"/>
        <w:numPr>
          <w:ilvl w:val="0"/>
          <w:numId w:val="3"/>
        </w:numPr>
        <w:tabs>
          <w:tab w:val="left" w:pos="709"/>
        </w:tabs>
        <w:ind w:left="709" w:hanging="283"/>
        <w:rPr>
          <w:sz w:val="20"/>
          <w:szCs w:val="20"/>
        </w:rPr>
      </w:pPr>
      <w:r w:rsidRPr="00565536">
        <w:rPr>
          <w:sz w:val="20"/>
          <w:szCs w:val="20"/>
        </w:rPr>
        <w:t>Provide</w:t>
      </w:r>
      <w:r>
        <w:rPr>
          <w:sz w:val="20"/>
          <w:szCs w:val="20"/>
        </w:rPr>
        <w:t xml:space="preserve"> monthly</w:t>
      </w:r>
      <w:r w:rsidRPr="00565536">
        <w:rPr>
          <w:sz w:val="20"/>
          <w:szCs w:val="20"/>
        </w:rPr>
        <w:t xml:space="preserve"> </w:t>
      </w:r>
      <w:r>
        <w:rPr>
          <w:sz w:val="20"/>
          <w:szCs w:val="20"/>
        </w:rPr>
        <w:t>governance</w:t>
      </w:r>
      <w:r w:rsidRPr="00565536">
        <w:rPr>
          <w:sz w:val="20"/>
          <w:szCs w:val="20"/>
        </w:rPr>
        <w:t xml:space="preserve"> reports to the</w:t>
      </w:r>
      <w:r>
        <w:rPr>
          <w:sz w:val="20"/>
          <w:szCs w:val="20"/>
        </w:rPr>
        <w:t xml:space="preserve"> </w:t>
      </w:r>
      <w:r>
        <w:rPr>
          <w:sz w:val="20"/>
          <w:szCs w:val="20"/>
        </w:rPr>
        <w:t>Regional Fleet Manager</w:t>
      </w:r>
      <w:r w:rsidRPr="00565536">
        <w:rPr>
          <w:sz w:val="20"/>
          <w:szCs w:val="20"/>
        </w:rPr>
        <w:t xml:space="preserve"> </w:t>
      </w:r>
      <w:r>
        <w:rPr>
          <w:sz w:val="20"/>
          <w:szCs w:val="20"/>
        </w:rPr>
        <w:t>o</w:t>
      </w:r>
      <w:r w:rsidRPr="00565536">
        <w:rPr>
          <w:sz w:val="20"/>
          <w:szCs w:val="20"/>
        </w:rPr>
        <w:t xml:space="preserve">n </w:t>
      </w:r>
      <w:r>
        <w:rPr>
          <w:sz w:val="20"/>
          <w:szCs w:val="20"/>
        </w:rPr>
        <w:t>v</w:t>
      </w:r>
      <w:r>
        <w:rPr>
          <w:sz w:val="20"/>
          <w:szCs w:val="20"/>
        </w:rPr>
        <w:t>ehicle maintenance compliance.</w:t>
      </w:r>
    </w:p>
    <w:bookmarkEnd w:id="0"/>
    <w:p w14:paraId="35D72743" w14:textId="77777777" w:rsidR="001F4FCA" w:rsidRPr="001F4FCA" w:rsidRDefault="001F4FCA" w:rsidP="001F4FCA">
      <w:pPr>
        <w:pStyle w:val="DefaultText"/>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after="120"/>
        <w:ind w:left="714" w:firstLine="0"/>
        <w:jc w:val="left"/>
        <w:rPr>
          <w:rFonts w:cs="Arial"/>
          <w:sz w:val="20"/>
        </w:rPr>
      </w:pPr>
    </w:p>
    <w:p w14:paraId="1A09F807" w14:textId="77777777" w:rsidR="001F4FCA" w:rsidRPr="001F4FCA" w:rsidRDefault="001F4FCA" w:rsidP="001F4FCA">
      <w:pPr>
        <w:pStyle w:val="DefaultText"/>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after="120"/>
        <w:ind w:left="714" w:hanging="714"/>
        <w:jc w:val="left"/>
        <w:rPr>
          <w:rFonts w:cs="Arial"/>
          <w:b/>
          <w:sz w:val="20"/>
          <w:u w:val="single"/>
        </w:rPr>
      </w:pPr>
      <w:r w:rsidRPr="001F4FCA">
        <w:rPr>
          <w:rFonts w:cs="Arial"/>
          <w:b/>
          <w:sz w:val="20"/>
          <w:u w:val="single"/>
        </w:rPr>
        <w:t>Reporting Relationships</w:t>
      </w:r>
    </w:p>
    <w:p w14:paraId="0B7CF159" w14:textId="0594FDBA" w:rsidR="001F4FCA" w:rsidRPr="001F4FCA" w:rsidRDefault="001F4FCA" w:rsidP="001F4FCA">
      <w:pPr>
        <w:widowControl w:val="0"/>
        <w:tabs>
          <w:tab w:val="left" w:pos="709"/>
        </w:tabs>
        <w:jc w:val="both"/>
        <w:rPr>
          <w:sz w:val="20"/>
          <w:szCs w:val="20"/>
        </w:rPr>
      </w:pPr>
      <w:r w:rsidRPr="001F4FCA">
        <w:rPr>
          <w:sz w:val="20"/>
          <w:szCs w:val="20"/>
        </w:rPr>
        <w:t>Responsible for:</w:t>
      </w:r>
      <w:r w:rsidRPr="001F4FCA">
        <w:rPr>
          <w:sz w:val="20"/>
          <w:szCs w:val="20"/>
        </w:rPr>
        <w:tab/>
      </w:r>
      <w:r w:rsidR="005156EE">
        <w:rPr>
          <w:sz w:val="20"/>
          <w:szCs w:val="20"/>
        </w:rPr>
        <w:t>Workshop Technicians</w:t>
      </w:r>
    </w:p>
    <w:p w14:paraId="53439DC6" w14:textId="6B4844FF" w:rsidR="001F4FCA" w:rsidRPr="001F4FCA" w:rsidRDefault="001F4FCA" w:rsidP="001F4FCA">
      <w:pPr>
        <w:widowControl w:val="0"/>
        <w:tabs>
          <w:tab w:val="left" w:pos="709"/>
        </w:tabs>
        <w:jc w:val="both"/>
        <w:rPr>
          <w:sz w:val="20"/>
          <w:szCs w:val="20"/>
        </w:rPr>
      </w:pPr>
      <w:r w:rsidRPr="001F4FCA">
        <w:rPr>
          <w:sz w:val="20"/>
          <w:szCs w:val="20"/>
        </w:rPr>
        <w:t xml:space="preserve">Reporting to: </w:t>
      </w:r>
      <w:r w:rsidRPr="001F4FCA">
        <w:rPr>
          <w:sz w:val="20"/>
          <w:szCs w:val="20"/>
        </w:rPr>
        <w:tab/>
      </w:r>
      <w:r w:rsidRPr="001F4FCA">
        <w:rPr>
          <w:sz w:val="20"/>
          <w:szCs w:val="20"/>
        </w:rPr>
        <w:tab/>
        <w:t>Regional Fleet Manager</w:t>
      </w:r>
      <w:r w:rsidR="005156EE">
        <w:rPr>
          <w:sz w:val="20"/>
          <w:szCs w:val="20"/>
        </w:rPr>
        <w:t xml:space="preserve"> - East</w:t>
      </w:r>
    </w:p>
    <w:p w14:paraId="6408A8D8" w14:textId="77777777" w:rsidR="001F4FCA" w:rsidRPr="001F4FCA" w:rsidRDefault="001F4FCA" w:rsidP="001F4FCA">
      <w:pPr>
        <w:widowControl w:val="0"/>
        <w:tabs>
          <w:tab w:val="left" w:pos="567"/>
        </w:tabs>
        <w:ind w:left="567"/>
        <w:jc w:val="both"/>
        <w:rPr>
          <w:sz w:val="20"/>
          <w:szCs w:val="20"/>
        </w:rPr>
      </w:pPr>
    </w:p>
    <w:p w14:paraId="3B42403C" w14:textId="77777777" w:rsidR="001F4FCA" w:rsidRPr="001F4FCA" w:rsidRDefault="001F4FCA" w:rsidP="001F4FCA">
      <w:pPr>
        <w:rPr>
          <w:sz w:val="20"/>
          <w:szCs w:val="20"/>
        </w:rPr>
      </w:pPr>
    </w:p>
    <w:p w14:paraId="77A7087F" w14:textId="77777777" w:rsidR="001F4FCA" w:rsidRPr="005156EE" w:rsidRDefault="001F4FCA" w:rsidP="001F4FCA">
      <w:pPr>
        <w:pStyle w:val="Heading1"/>
        <w:rPr>
          <w:rFonts w:ascii="Arial" w:hAnsi="Arial" w:cs="Arial"/>
          <w:b/>
          <w:bCs/>
          <w:color w:val="auto"/>
          <w:sz w:val="20"/>
          <w:szCs w:val="20"/>
          <w:u w:val="single"/>
        </w:rPr>
      </w:pPr>
      <w:r w:rsidRPr="005156EE">
        <w:rPr>
          <w:rFonts w:ascii="Arial" w:hAnsi="Arial" w:cs="Arial"/>
          <w:b/>
          <w:bCs/>
          <w:color w:val="auto"/>
          <w:sz w:val="20"/>
          <w:szCs w:val="20"/>
          <w:u w:val="single"/>
        </w:rPr>
        <w:t xml:space="preserve">Scope </w:t>
      </w:r>
    </w:p>
    <w:p w14:paraId="5DFDF402" w14:textId="77777777" w:rsidR="001F4FCA" w:rsidRPr="001F4FCA" w:rsidRDefault="001F4FCA" w:rsidP="001F4FCA">
      <w:pPr>
        <w:rPr>
          <w:b/>
          <w:sz w:val="20"/>
          <w:szCs w:val="20"/>
        </w:rPr>
      </w:pPr>
      <w:r w:rsidRPr="001F4FCA">
        <w:rPr>
          <w:b/>
          <w:sz w:val="20"/>
          <w:szCs w:val="20"/>
        </w:rPr>
        <w:t>General</w:t>
      </w:r>
    </w:p>
    <w:p w14:paraId="7286E4F0" w14:textId="77777777" w:rsidR="001F4FCA" w:rsidRPr="001F4FCA" w:rsidRDefault="001F4FCA" w:rsidP="001F4FCA">
      <w:pPr>
        <w:widowControl w:val="0"/>
        <w:tabs>
          <w:tab w:val="left" w:pos="360"/>
          <w:tab w:val="left" w:pos="709"/>
        </w:tabs>
        <w:ind w:left="709"/>
        <w:jc w:val="both"/>
        <w:rPr>
          <w:sz w:val="20"/>
          <w:szCs w:val="20"/>
        </w:rPr>
      </w:pPr>
    </w:p>
    <w:p w14:paraId="3C09C0D3" w14:textId="77777777" w:rsidR="001F4FCA" w:rsidRPr="001F4FCA" w:rsidRDefault="001F4FCA" w:rsidP="001F4FCA">
      <w:pPr>
        <w:pStyle w:val="ListParagraph"/>
        <w:widowControl w:val="0"/>
        <w:numPr>
          <w:ilvl w:val="0"/>
          <w:numId w:val="2"/>
        </w:numPr>
        <w:tabs>
          <w:tab w:val="left" w:pos="360"/>
          <w:tab w:val="left" w:pos="709"/>
        </w:tabs>
        <w:spacing w:after="200" w:line="276" w:lineRule="auto"/>
        <w:ind w:left="709" w:hanging="425"/>
        <w:jc w:val="both"/>
        <w:rPr>
          <w:sz w:val="20"/>
          <w:szCs w:val="20"/>
        </w:rPr>
      </w:pPr>
      <w:r w:rsidRPr="001F4FCA">
        <w:rPr>
          <w:sz w:val="20"/>
          <w:szCs w:val="20"/>
        </w:rPr>
        <w:t xml:space="preserve">Instil a positive culture towards Driver behaviour, Road Risk &amp; Safety and improve performance. </w:t>
      </w:r>
    </w:p>
    <w:p w14:paraId="1B25D1DC" w14:textId="77777777" w:rsidR="005156EE" w:rsidRDefault="001F4FCA" w:rsidP="005156EE">
      <w:pPr>
        <w:pStyle w:val="ListParagraph"/>
        <w:widowControl w:val="0"/>
        <w:numPr>
          <w:ilvl w:val="0"/>
          <w:numId w:val="2"/>
        </w:numPr>
        <w:tabs>
          <w:tab w:val="left" w:pos="360"/>
          <w:tab w:val="left" w:pos="709"/>
        </w:tabs>
        <w:overflowPunct w:val="0"/>
        <w:autoSpaceDE w:val="0"/>
        <w:autoSpaceDN w:val="0"/>
        <w:adjustRightInd w:val="0"/>
        <w:spacing w:after="200" w:line="276" w:lineRule="auto"/>
        <w:ind w:left="709" w:hanging="425"/>
        <w:jc w:val="both"/>
        <w:textAlignment w:val="baseline"/>
        <w:rPr>
          <w:sz w:val="20"/>
          <w:szCs w:val="20"/>
        </w:rPr>
      </w:pPr>
      <w:r w:rsidRPr="001F4FCA">
        <w:rPr>
          <w:sz w:val="20"/>
          <w:szCs w:val="20"/>
        </w:rPr>
        <w:t>Maintain effective and co</w:t>
      </w:r>
      <w:r w:rsidR="005156EE">
        <w:rPr>
          <w:sz w:val="20"/>
          <w:szCs w:val="20"/>
        </w:rPr>
        <w:t>n</w:t>
      </w:r>
      <w:r w:rsidRPr="001F4FCA">
        <w:rPr>
          <w:sz w:val="20"/>
          <w:szCs w:val="20"/>
        </w:rPr>
        <w:t xml:space="preserve">structive communication with other key colleagues </w:t>
      </w:r>
      <w:proofErr w:type="gramStart"/>
      <w:r w:rsidRPr="001F4FCA">
        <w:rPr>
          <w:sz w:val="20"/>
          <w:szCs w:val="20"/>
        </w:rPr>
        <w:t>on a daily basis</w:t>
      </w:r>
      <w:proofErr w:type="gramEnd"/>
      <w:r w:rsidRPr="001F4FCA">
        <w:rPr>
          <w:sz w:val="20"/>
          <w:szCs w:val="20"/>
        </w:rPr>
        <w:t>.</w:t>
      </w:r>
    </w:p>
    <w:p w14:paraId="3419888E" w14:textId="77777777" w:rsidR="005156EE" w:rsidRDefault="005156EE" w:rsidP="005156EE">
      <w:pPr>
        <w:pStyle w:val="ListParagraph"/>
        <w:widowControl w:val="0"/>
        <w:numPr>
          <w:ilvl w:val="0"/>
          <w:numId w:val="2"/>
        </w:numPr>
        <w:tabs>
          <w:tab w:val="left" w:pos="360"/>
          <w:tab w:val="left" w:pos="709"/>
        </w:tabs>
        <w:overflowPunct w:val="0"/>
        <w:autoSpaceDE w:val="0"/>
        <w:autoSpaceDN w:val="0"/>
        <w:adjustRightInd w:val="0"/>
        <w:spacing w:after="200" w:line="276" w:lineRule="auto"/>
        <w:ind w:left="709" w:hanging="425"/>
        <w:jc w:val="both"/>
        <w:textAlignment w:val="baseline"/>
        <w:rPr>
          <w:sz w:val="20"/>
          <w:szCs w:val="20"/>
        </w:rPr>
      </w:pPr>
      <w:r w:rsidRPr="005156EE">
        <w:rPr>
          <w:sz w:val="20"/>
          <w:szCs w:val="20"/>
        </w:rPr>
        <w:t>Manage the Earned Recognition KPI’s ensuring issues are dealt with accordingly and data is accurate prior to upload to the DVSA.</w:t>
      </w:r>
    </w:p>
    <w:p w14:paraId="22CDBD60" w14:textId="77777777" w:rsidR="005156EE" w:rsidRDefault="005156EE" w:rsidP="005156EE">
      <w:pPr>
        <w:pStyle w:val="ListParagraph"/>
        <w:widowControl w:val="0"/>
        <w:numPr>
          <w:ilvl w:val="0"/>
          <w:numId w:val="2"/>
        </w:numPr>
        <w:tabs>
          <w:tab w:val="left" w:pos="360"/>
          <w:tab w:val="left" w:pos="709"/>
        </w:tabs>
        <w:overflowPunct w:val="0"/>
        <w:autoSpaceDE w:val="0"/>
        <w:autoSpaceDN w:val="0"/>
        <w:adjustRightInd w:val="0"/>
        <w:spacing w:after="200" w:line="276" w:lineRule="auto"/>
        <w:ind w:left="709" w:hanging="425"/>
        <w:jc w:val="both"/>
        <w:textAlignment w:val="baseline"/>
        <w:rPr>
          <w:sz w:val="20"/>
          <w:szCs w:val="20"/>
        </w:rPr>
      </w:pPr>
      <w:r w:rsidRPr="005156EE">
        <w:rPr>
          <w:sz w:val="20"/>
          <w:szCs w:val="20"/>
        </w:rPr>
        <w:t>Present daily VOR information to Traffic Planners, Department Heads and Senior Management, to include details of the reason the vehicle/trailer is VOR, the length of time it has been VOR and expected repair dates.</w:t>
      </w:r>
    </w:p>
    <w:p w14:paraId="76492114" w14:textId="77777777" w:rsidR="005156EE" w:rsidRDefault="005156EE" w:rsidP="005156EE">
      <w:pPr>
        <w:pStyle w:val="ListParagraph"/>
        <w:widowControl w:val="0"/>
        <w:numPr>
          <w:ilvl w:val="0"/>
          <w:numId w:val="2"/>
        </w:numPr>
        <w:tabs>
          <w:tab w:val="left" w:pos="360"/>
          <w:tab w:val="left" w:pos="709"/>
        </w:tabs>
        <w:overflowPunct w:val="0"/>
        <w:autoSpaceDE w:val="0"/>
        <w:autoSpaceDN w:val="0"/>
        <w:adjustRightInd w:val="0"/>
        <w:spacing w:after="200" w:line="276" w:lineRule="auto"/>
        <w:ind w:left="709" w:hanging="425"/>
        <w:jc w:val="both"/>
        <w:textAlignment w:val="baseline"/>
        <w:rPr>
          <w:sz w:val="20"/>
          <w:szCs w:val="20"/>
        </w:rPr>
      </w:pPr>
      <w:r w:rsidRPr="005156EE">
        <w:rPr>
          <w:sz w:val="20"/>
          <w:szCs w:val="20"/>
        </w:rPr>
        <w:t>Ensure all vehicles are serviced as per manufactures recommended service intervals and LOLER tests are kept up to date.</w:t>
      </w:r>
    </w:p>
    <w:p w14:paraId="7D834738" w14:textId="77777777" w:rsidR="005156EE" w:rsidRDefault="005156EE" w:rsidP="005156EE">
      <w:pPr>
        <w:pStyle w:val="ListParagraph"/>
        <w:widowControl w:val="0"/>
        <w:numPr>
          <w:ilvl w:val="0"/>
          <w:numId w:val="2"/>
        </w:numPr>
        <w:tabs>
          <w:tab w:val="left" w:pos="360"/>
          <w:tab w:val="left" w:pos="709"/>
        </w:tabs>
        <w:overflowPunct w:val="0"/>
        <w:autoSpaceDE w:val="0"/>
        <w:autoSpaceDN w:val="0"/>
        <w:adjustRightInd w:val="0"/>
        <w:spacing w:after="200" w:line="276" w:lineRule="auto"/>
        <w:ind w:left="709" w:hanging="425"/>
        <w:jc w:val="both"/>
        <w:textAlignment w:val="baseline"/>
        <w:rPr>
          <w:sz w:val="20"/>
          <w:szCs w:val="20"/>
        </w:rPr>
      </w:pPr>
      <w:r w:rsidRPr="005156EE">
        <w:rPr>
          <w:sz w:val="20"/>
          <w:szCs w:val="20"/>
        </w:rPr>
        <w:t>Ensure that vehicles and equipment are maintained in a fit and proper manner, in accordance with vehicle &amp; equipment operating manuals.</w:t>
      </w:r>
    </w:p>
    <w:p w14:paraId="54B1F3FE" w14:textId="150F0D70" w:rsidR="005156EE" w:rsidRPr="005156EE" w:rsidRDefault="005156EE" w:rsidP="005156EE">
      <w:pPr>
        <w:pStyle w:val="ListParagraph"/>
        <w:widowControl w:val="0"/>
        <w:numPr>
          <w:ilvl w:val="0"/>
          <w:numId w:val="2"/>
        </w:numPr>
        <w:tabs>
          <w:tab w:val="left" w:pos="360"/>
          <w:tab w:val="left" w:pos="709"/>
        </w:tabs>
        <w:overflowPunct w:val="0"/>
        <w:autoSpaceDE w:val="0"/>
        <w:autoSpaceDN w:val="0"/>
        <w:adjustRightInd w:val="0"/>
        <w:spacing w:after="200" w:line="276" w:lineRule="auto"/>
        <w:ind w:left="709" w:hanging="425"/>
        <w:jc w:val="both"/>
        <w:textAlignment w:val="baseline"/>
        <w:rPr>
          <w:sz w:val="20"/>
          <w:szCs w:val="20"/>
        </w:rPr>
      </w:pPr>
      <w:r w:rsidRPr="005156EE">
        <w:rPr>
          <w:sz w:val="20"/>
          <w:szCs w:val="20"/>
        </w:rPr>
        <w:lastRenderedPageBreak/>
        <w:t>Ensure vehicle tachograph recording equipment is inspected and calibrated in accordance with legislative timescales.</w:t>
      </w:r>
    </w:p>
    <w:p w14:paraId="2B877F8D" w14:textId="77777777" w:rsidR="001F4FCA" w:rsidRPr="001F4FCA" w:rsidRDefault="001F4FCA" w:rsidP="001F4FCA">
      <w:pPr>
        <w:pStyle w:val="ListParagraph"/>
        <w:widowControl w:val="0"/>
        <w:numPr>
          <w:ilvl w:val="0"/>
          <w:numId w:val="2"/>
        </w:numPr>
        <w:tabs>
          <w:tab w:val="left" w:pos="360"/>
          <w:tab w:val="left" w:pos="709"/>
        </w:tabs>
        <w:overflowPunct w:val="0"/>
        <w:autoSpaceDE w:val="0"/>
        <w:autoSpaceDN w:val="0"/>
        <w:adjustRightInd w:val="0"/>
        <w:spacing w:after="200" w:line="276" w:lineRule="auto"/>
        <w:ind w:left="709" w:hanging="425"/>
        <w:jc w:val="both"/>
        <w:textAlignment w:val="baseline"/>
        <w:rPr>
          <w:sz w:val="20"/>
          <w:szCs w:val="20"/>
        </w:rPr>
      </w:pPr>
      <w:r w:rsidRPr="001F4FCA">
        <w:rPr>
          <w:sz w:val="20"/>
          <w:szCs w:val="20"/>
        </w:rPr>
        <w:t xml:space="preserve">Collate and monitor all </w:t>
      </w:r>
      <w:proofErr w:type="gramStart"/>
      <w:r w:rsidRPr="001F4FCA">
        <w:rPr>
          <w:sz w:val="20"/>
          <w:szCs w:val="20"/>
        </w:rPr>
        <w:t>drivers</w:t>
      </w:r>
      <w:proofErr w:type="gramEnd"/>
      <w:r w:rsidRPr="001F4FCA">
        <w:rPr>
          <w:sz w:val="20"/>
          <w:szCs w:val="20"/>
        </w:rPr>
        <w:t xml:space="preserve"> tachographs and relevant information via the approved tachograph analysis software for auditing and management purposes.</w:t>
      </w:r>
    </w:p>
    <w:p w14:paraId="0834FBC0" w14:textId="77777777" w:rsidR="001F4FCA" w:rsidRPr="001F4FCA" w:rsidRDefault="001F4FCA" w:rsidP="001F4FCA">
      <w:pPr>
        <w:pStyle w:val="ListParagraph"/>
        <w:widowControl w:val="0"/>
        <w:numPr>
          <w:ilvl w:val="0"/>
          <w:numId w:val="2"/>
        </w:numPr>
        <w:tabs>
          <w:tab w:val="left" w:pos="360"/>
          <w:tab w:val="left" w:pos="709"/>
        </w:tabs>
        <w:overflowPunct w:val="0"/>
        <w:autoSpaceDE w:val="0"/>
        <w:autoSpaceDN w:val="0"/>
        <w:adjustRightInd w:val="0"/>
        <w:spacing w:after="200" w:line="276" w:lineRule="auto"/>
        <w:ind w:left="709" w:hanging="425"/>
        <w:jc w:val="both"/>
        <w:textAlignment w:val="baseline"/>
        <w:rPr>
          <w:sz w:val="20"/>
          <w:szCs w:val="20"/>
        </w:rPr>
      </w:pPr>
      <w:r w:rsidRPr="001F4FCA">
        <w:rPr>
          <w:sz w:val="20"/>
          <w:szCs w:val="20"/>
        </w:rPr>
        <w:t xml:space="preserve">Produce a monthly report detailing </w:t>
      </w:r>
      <w:proofErr w:type="gramStart"/>
      <w:r w:rsidRPr="001F4FCA">
        <w:rPr>
          <w:sz w:val="20"/>
          <w:szCs w:val="20"/>
        </w:rPr>
        <w:t>drivers</w:t>
      </w:r>
      <w:proofErr w:type="gramEnd"/>
      <w:r w:rsidRPr="001F4FCA">
        <w:rPr>
          <w:sz w:val="20"/>
          <w:szCs w:val="20"/>
        </w:rPr>
        <w:t xml:space="preserve"> hours and tachograph information. </w:t>
      </w:r>
    </w:p>
    <w:p w14:paraId="73AA98B6" w14:textId="77777777" w:rsidR="001F4FCA" w:rsidRPr="001F4FCA" w:rsidRDefault="001F4FCA" w:rsidP="001F4FCA">
      <w:pPr>
        <w:pStyle w:val="ListParagraph"/>
        <w:widowControl w:val="0"/>
        <w:numPr>
          <w:ilvl w:val="0"/>
          <w:numId w:val="2"/>
        </w:numPr>
        <w:tabs>
          <w:tab w:val="left" w:pos="360"/>
          <w:tab w:val="left" w:pos="709"/>
        </w:tabs>
        <w:overflowPunct w:val="0"/>
        <w:autoSpaceDE w:val="0"/>
        <w:autoSpaceDN w:val="0"/>
        <w:adjustRightInd w:val="0"/>
        <w:spacing w:after="200" w:line="276" w:lineRule="auto"/>
        <w:ind w:left="709" w:hanging="425"/>
        <w:jc w:val="both"/>
        <w:textAlignment w:val="baseline"/>
        <w:rPr>
          <w:sz w:val="20"/>
          <w:szCs w:val="20"/>
        </w:rPr>
      </w:pPr>
      <w:r w:rsidRPr="001F4FCA">
        <w:rPr>
          <w:sz w:val="20"/>
          <w:szCs w:val="20"/>
        </w:rPr>
        <w:t>Keep Regional Fleet Manager and Service Delivery Managers fully informed of any issues arising that require action.</w:t>
      </w:r>
    </w:p>
    <w:p w14:paraId="72B18583" w14:textId="77777777" w:rsidR="001F4FCA" w:rsidRPr="001F4FCA" w:rsidRDefault="001F4FCA" w:rsidP="001F4FCA">
      <w:pPr>
        <w:pStyle w:val="ListParagraph"/>
        <w:widowControl w:val="0"/>
        <w:numPr>
          <w:ilvl w:val="0"/>
          <w:numId w:val="2"/>
        </w:numPr>
        <w:tabs>
          <w:tab w:val="left" w:pos="360"/>
          <w:tab w:val="left" w:pos="709"/>
        </w:tabs>
        <w:overflowPunct w:val="0"/>
        <w:autoSpaceDE w:val="0"/>
        <w:autoSpaceDN w:val="0"/>
        <w:adjustRightInd w:val="0"/>
        <w:spacing w:after="200" w:line="276" w:lineRule="auto"/>
        <w:ind w:left="709" w:hanging="425"/>
        <w:jc w:val="both"/>
        <w:textAlignment w:val="baseline"/>
        <w:rPr>
          <w:sz w:val="20"/>
          <w:szCs w:val="20"/>
        </w:rPr>
      </w:pPr>
      <w:r w:rsidRPr="001F4FCA">
        <w:rPr>
          <w:sz w:val="20"/>
          <w:szCs w:val="20"/>
        </w:rPr>
        <w:t xml:space="preserve">In conjunction with Driver Trainers and Group Compliance Manager ensure all transport and fleet employees are kept abreast of safety related issues and LMS training is completed in a timely manner. </w:t>
      </w:r>
    </w:p>
    <w:p w14:paraId="3CAEF628" w14:textId="284F6878" w:rsidR="001F4FCA" w:rsidRPr="005156EE" w:rsidRDefault="005156EE" w:rsidP="001F4FCA">
      <w:pPr>
        <w:pStyle w:val="ListParagraph"/>
        <w:widowControl w:val="0"/>
        <w:numPr>
          <w:ilvl w:val="0"/>
          <w:numId w:val="2"/>
        </w:numPr>
        <w:tabs>
          <w:tab w:val="left" w:pos="360"/>
          <w:tab w:val="left" w:pos="709"/>
        </w:tabs>
        <w:overflowPunct w:val="0"/>
        <w:autoSpaceDE w:val="0"/>
        <w:autoSpaceDN w:val="0"/>
        <w:adjustRightInd w:val="0"/>
        <w:spacing w:after="200" w:line="276" w:lineRule="auto"/>
        <w:ind w:left="709" w:hanging="425"/>
        <w:jc w:val="both"/>
        <w:textAlignment w:val="baseline"/>
        <w:rPr>
          <w:sz w:val="20"/>
          <w:szCs w:val="20"/>
        </w:rPr>
      </w:pPr>
      <w:r>
        <w:rPr>
          <w:sz w:val="20"/>
          <w:szCs w:val="20"/>
        </w:rPr>
        <w:t>Assist in the d</w:t>
      </w:r>
      <w:r w:rsidR="001F4FCA" w:rsidRPr="001F4FCA">
        <w:rPr>
          <w:sz w:val="20"/>
          <w:szCs w:val="20"/>
        </w:rPr>
        <w:t>elivery of associated transport and fleet safety bulletins. Toolbox talks to be delivered in conjunction with Group Driver’s Handbook.</w:t>
      </w:r>
    </w:p>
    <w:p w14:paraId="210BDAB5" w14:textId="77777777" w:rsidR="001F4FCA" w:rsidRPr="001F4FCA" w:rsidRDefault="001F4FCA" w:rsidP="001F4FCA">
      <w:pPr>
        <w:pStyle w:val="ListParagraph"/>
        <w:widowControl w:val="0"/>
        <w:numPr>
          <w:ilvl w:val="0"/>
          <w:numId w:val="2"/>
        </w:numPr>
        <w:tabs>
          <w:tab w:val="left" w:pos="360"/>
          <w:tab w:val="left" w:pos="709"/>
        </w:tabs>
        <w:overflowPunct w:val="0"/>
        <w:autoSpaceDE w:val="0"/>
        <w:autoSpaceDN w:val="0"/>
        <w:adjustRightInd w:val="0"/>
        <w:spacing w:after="200" w:line="276" w:lineRule="auto"/>
        <w:ind w:left="709" w:hanging="425"/>
        <w:jc w:val="both"/>
        <w:textAlignment w:val="baseline"/>
        <w:rPr>
          <w:sz w:val="20"/>
          <w:szCs w:val="20"/>
        </w:rPr>
      </w:pPr>
      <w:r w:rsidRPr="001F4FCA">
        <w:rPr>
          <w:sz w:val="20"/>
          <w:szCs w:val="20"/>
        </w:rPr>
        <w:t xml:space="preserve">To keep drivers informed about any changes in procedures and provide them with relevant information about their work/legislation/training if necessary. Arrange and conduct driver meetings to ensure all drivers are kept up to date with company activities including current, new and future legislation. </w:t>
      </w:r>
    </w:p>
    <w:p w14:paraId="3E32EB29" w14:textId="2FEBE4FC" w:rsidR="001F4FCA" w:rsidRPr="005156EE" w:rsidRDefault="001F4FCA" w:rsidP="005156EE">
      <w:pPr>
        <w:pStyle w:val="ListParagraph"/>
        <w:widowControl w:val="0"/>
        <w:numPr>
          <w:ilvl w:val="0"/>
          <w:numId w:val="2"/>
        </w:numPr>
        <w:tabs>
          <w:tab w:val="left" w:pos="360"/>
          <w:tab w:val="left" w:pos="709"/>
        </w:tabs>
        <w:overflowPunct w:val="0"/>
        <w:autoSpaceDE w:val="0"/>
        <w:autoSpaceDN w:val="0"/>
        <w:adjustRightInd w:val="0"/>
        <w:spacing w:after="200" w:line="276" w:lineRule="auto"/>
        <w:ind w:left="709" w:hanging="425"/>
        <w:jc w:val="both"/>
        <w:textAlignment w:val="baseline"/>
        <w:rPr>
          <w:sz w:val="20"/>
          <w:szCs w:val="20"/>
        </w:rPr>
      </w:pPr>
      <w:r w:rsidRPr="001F4FCA">
        <w:rPr>
          <w:sz w:val="20"/>
          <w:szCs w:val="20"/>
        </w:rPr>
        <w:t>To ensure all complaints are investigated and remedial measure put in place where necessary and prompt communication back to the complainant is made</w:t>
      </w:r>
      <w:r w:rsidRPr="005156EE">
        <w:rPr>
          <w:sz w:val="20"/>
          <w:szCs w:val="20"/>
        </w:rPr>
        <w:t>.</w:t>
      </w:r>
    </w:p>
    <w:p w14:paraId="42745D82" w14:textId="77777777" w:rsidR="001F4FCA" w:rsidRPr="001F4FCA" w:rsidRDefault="001F4FCA" w:rsidP="001F4FCA">
      <w:pPr>
        <w:pStyle w:val="ListParagraph"/>
        <w:widowControl w:val="0"/>
        <w:numPr>
          <w:ilvl w:val="0"/>
          <w:numId w:val="2"/>
        </w:numPr>
        <w:tabs>
          <w:tab w:val="left" w:pos="360"/>
          <w:tab w:val="left" w:pos="709"/>
        </w:tabs>
        <w:overflowPunct w:val="0"/>
        <w:autoSpaceDE w:val="0"/>
        <w:autoSpaceDN w:val="0"/>
        <w:adjustRightInd w:val="0"/>
        <w:spacing w:after="200" w:line="276" w:lineRule="auto"/>
        <w:ind w:left="709" w:hanging="425"/>
        <w:jc w:val="both"/>
        <w:textAlignment w:val="baseline"/>
        <w:rPr>
          <w:sz w:val="20"/>
          <w:szCs w:val="20"/>
        </w:rPr>
      </w:pPr>
      <w:r w:rsidRPr="001F4FCA">
        <w:rPr>
          <w:sz w:val="20"/>
          <w:szCs w:val="20"/>
        </w:rPr>
        <w:t>Maintain up to date knowledge of all relevant regulations and legislation.</w:t>
      </w:r>
    </w:p>
    <w:p w14:paraId="0534275C" w14:textId="77777777" w:rsidR="001F4FCA" w:rsidRPr="001F4FCA" w:rsidRDefault="001F4FCA" w:rsidP="001F4FCA">
      <w:pPr>
        <w:pStyle w:val="ListParagraph"/>
        <w:widowControl w:val="0"/>
        <w:numPr>
          <w:ilvl w:val="0"/>
          <w:numId w:val="2"/>
        </w:numPr>
        <w:tabs>
          <w:tab w:val="left" w:pos="360"/>
          <w:tab w:val="left" w:pos="709"/>
        </w:tabs>
        <w:overflowPunct w:val="0"/>
        <w:autoSpaceDE w:val="0"/>
        <w:autoSpaceDN w:val="0"/>
        <w:adjustRightInd w:val="0"/>
        <w:spacing w:after="200" w:line="276" w:lineRule="auto"/>
        <w:ind w:left="709" w:hanging="425"/>
        <w:jc w:val="both"/>
        <w:textAlignment w:val="baseline"/>
        <w:rPr>
          <w:sz w:val="20"/>
          <w:szCs w:val="20"/>
        </w:rPr>
      </w:pPr>
      <w:r w:rsidRPr="001F4FCA">
        <w:rPr>
          <w:sz w:val="20"/>
          <w:szCs w:val="20"/>
        </w:rPr>
        <w:t>In conjunction with the Driver Trainers monitor and implement any training, including driver CPC.</w:t>
      </w:r>
    </w:p>
    <w:p w14:paraId="3CD6B3D0" w14:textId="77777777" w:rsidR="001F4FCA" w:rsidRPr="001F4FCA" w:rsidRDefault="001F4FCA" w:rsidP="001F4FCA">
      <w:pPr>
        <w:pStyle w:val="ListParagraph"/>
        <w:widowControl w:val="0"/>
        <w:numPr>
          <w:ilvl w:val="0"/>
          <w:numId w:val="2"/>
        </w:numPr>
        <w:tabs>
          <w:tab w:val="left" w:pos="360"/>
          <w:tab w:val="left" w:pos="709"/>
        </w:tabs>
        <w:overflowPunct w:val="0"/>
        <w:autoSpaceDE w:val="0"/>
        <w:autoSpaceDN w:val="0"/>
        <w:adjustRightInd w:val="0"/>
        <w:spacing w:after="200" w:line="276" w:lineRule="auto"/>
        <w:ind w:left="709" w:hanging="425"/>
        <w:jc w:val="both"/>
        <w:textAlignment w:val="baseline"/>
        <w:rPr>
          <w:sz w:val="20"/>
          <w:szCs w:val="20"/>
        </w:rPr>
      </w:pPr>
      <w:r w:rsidRPr="001F4FCA">
        <w:rPr>
          <w:sz w:val="20"/>
          <w:szCs w:val="20"/>
        </w:rPr>
        <w:t>Obtain correct authorisation for any expenditure and check invoices, good receipt purchases via the companies purchase ordering software.</w:t>
      </w:r>
    </w:p>
    <w:p w14:paraId="5C0EB15C" w14:textId="77777777" w:rsidR="005156EE" w:rsidRDefault="001F4FCA" w:rsidP="005156EE">
      <w:pPr>
        <w:pStyle w:val="ListParagraph"/>
        <w:widowControl w:val="0"/>
        <w:numPr>
          <w:ilvl w:val="0"/>
          <w:numId w:val="2"/>
        </w:numPr>
        <w:tabs>
          <w:tab w:val="left" w:pos="360"/>
          <w:tab w:val="left" w:pos="709"/>
        </w:tabs>
        <w:overflowPunct w:val="0"/>
        <w:autoSpaceDE w:val="0"/>
        <w:autoSpaceDN w:val="0"/>
        <w:adjustRightInd w:val="0"/>
        <w:spacing w:after="200" w:line="276" w:lineRule="auto"/>
        <w:ind w:left="709" w:hanging="425"/>
        <w:jc w:val="both"/>
        <w:textAlignment w:val="baseline"/>
        <w:rPr>
          <w:sz w:val="20"/>
          <w:szCs w:val="20"/>
        </w:rPr>
      </w:pPr>
      <w:r w:rsidRPr="001F4FCA">
        <w:rPr>
          <w:sz w:val="20"/>
          <w:szCs w:val="20"/>
        </w:rPr>
        <w:t>To carry out any other tasks as instructed by Regional Fleet Manager and Senior Management which are in keeping with the job role.</w:t>
      </w:r>
    </w:p>
    <w:p w14:paraId="6607CCE6" w14:textId="4FF09847" w:rsidR="005156EE" w:rsidRDefault="005156EE" w:rsidP="005156EE">
      <w:pPr>
        <w:pStyle w:val="ListParagraph"/>
        <w:widowControl w:val="0"/>
        <w:numPr>
          <w:ilvl w:val="0"/>
          <w:numId w:val="2"/>
        </w:numPr>
        <w:tabs>
          <w:tab w:val="left" w:pos="360"/>
          <w:tab w:val="left" w:pos="709"/>
        </w:tabs>
        <w:overflowPunct w:val="0"/>
        <w:autoSpaceDE w:val="0"/>
        <w:autoSpaceDN w:val="0"/>
        <w:adjustRightInd w:val="0"/>
        <w:spacing w:after="200" w:line="276" w:lineRule="auto"/>
        <w:ind w:left="709" w:hanging="425"/>
        <w:jc w:val="both"/>
        <w:textAlignment w:val="baseline"/>
        <w:rPr>
          <w:sz w:val="20"/>
          <w:szCs w:val="20"/>
        </w:rPr>
      </w:pPr>
      <w:r w:rsidRPr="005156EE">
        <w:rPr>
          <w:sz w:val="20"/>
          <w:szCs w:val="20"/>
        </w:rPr>
        <w:t>To ensure weekly payroll on TMS is completed accurately and on time to meet payroll deadlines.</w:t>
      </w:r>
    </w:p>
    <w:p w14:paraId="19AA2F4E" w14:textId="77777777" w:rsidR="005156EE" w:rsidRDefault="005156EE" w:rsidP="005156EE">
      <w:pPr>
        <w:pStyle w:val="ListParagraph"/>
        <w:widowControl w:val="0"/>
        <w:tabs>
          <w:tab w:val="left" w:pos="360"/>
          <w:tab w:val="left" w:pos="709"/>
        </w:tabs>
        <w:overflowPunct w:val="0"/>
        <w:autoSpaceDE w:val="0"/>
        <w:autoSpaceDN w:val="0"/>
        <w:adjustRightInd w:val="0"/>
        <w:spacing w:after="200" w:line="276" w:lineRule="auto"/>
        <w:ind w:left="709"/>
        <w:jc w:val="both"/>
        <w:textAlignment w:val="baseline"/>
        <w:rPr>
          <w:sz w:val="20"/>
          <w:szCs w:val="20"/>
        </w:rPr>
      </w:pPr>
    </w:p>
    <w:p w14:paraId="6EDAD1EC" w14:textId="77777777" w:rsidR="005156EE" w:rsidRPr="005156EE" w:rsidRDefault="005156EE" w:rsidP="005156EE">
      <w:pPr>
        <w:pStyle w:val="ListParagraph"/>
        <w:widowControl w:val="0"/>
        <w:tabs>
          <w:tab w:val="left" w:pos="360"/>
          <w:tab w:val="left" w:pos="709"/>
        </w:tabs>
        <w:overflowPunct w:val="0"/>
        <w:autoSpaceDE w:val="0"/>
        <w:autoSpaceDN w:val="0"/>
        <w:adjustRightInd w:val="0"/>
        <w:spacing w:after="200" w:line="276" w:lineRule="auto"/>
        <w:ind w:left="709"/>
        <w:jc w:val="both"/>
        <w:textAlignment w:val="baseline"/>
        <w:rPr>
          <w:sz w:val="20"/>
          <w:szCs w:val="20"/>
        </w:rPr>
      </w:pPr>
    </w:p>
    <w:p w14:paraId="70820354" w14:textId="77777777" w:rsidR="001F4FCA" w:rsidRDefault="001F4FCA" w:rsidP="001F4FCA">
      <w:pPr>
        <w:jc w:val="center"/>
        <w:rPr>
          <w:sz w:val="20"/>
          <w:szCs w:val="20"/>
        </w:rPr>
      </w:pPr>
      <w:proofErr w:type="gramStart"/>
      <w:r w:rsidRPr="00F72B8C">
        <w:rPr>
          <w:sz w:val="20"/>
          <w:szCs w:val="20"/>
        </w:rPr>
        <w:t>In the event that</w:t>
      </w:r>
      <w:proofErr w:type="gramEnd"/>
      <w:r w:rsidRPr="00F72B8C">
        <w:rPr>
          <w:sz w:val="20"/>
          <w:szCs w:val="20"/>
        </w:rPr>
        <w:t xml:space="preserve"> the role changes and develops the scope of the job description may change.</w:t>
      </w:r>
    </w:p>
    <w:p w14:paraId="2A619C57" w14:textId="77777777" w:rsidR="005156EE" w:rsidRDefault="005156EE" w:rsidP="001F4FCA">
      <w:pPr>
        <w:jc w:val="center"/>
        <w:rPr>
          <w:sz w:val="20"/>
          <w:szCs w:val="20"/>
        </w:rPr>
      </w:pPr>
    </w:p>
    <w:p w14:paraId="09A1B766" w14:textId="77777777" w:rsidR="001F4FCA" w:rsidRPr="00F72B8C" w:rsidRDefault="001F4FCA" w:rsidP="001F4FCA">
      <w:pPr>
        <w:jc w:val="center"/>
        <w:rPr>
          <w:sz w:val="20"/>
          <w:szCs w:val="20"/>
        </w:rPr>
      </w:pPr>
    </w:p>
    <w:p w14:paraId="4F39DB35" w14:textId="77777777" w:rsidR="001F4FCA" w:rsidRPr="00F72B8C" w:rsidRDefault="001F4FCA" w:rsidP="001F4FCA">
      <w:pPr>
        <w:widowControl w:val="0"/>
        <w:tabs>
          <w:tab w:val="left" w:pos="360"/>
        </w:tabs>
        <w:rPr>
          <w:sz w:val="20"/>
          <w:szCs w:val="20"/>
        </w:rPr>
      </w:pPr>
      <w:r w:rsidRPr="00F72B8C">
        <w:rPr>
          <w:b/>
          <w:sz w:val="20"/>
          <w:szCs w:val="20"/>
        </w:rPr>
        <w:t>Key Job Elements</w:t>
      </w:r>
    </w:p>
    <w:p w14:paraId="799B6601" w14:textId="77777777" w:rsidR="001F4FCA" w:rsidRPr="00F72B8C" w:rsidRDefault="001F4FCA" w:rsidP="001F4FCA">
      <w:pPr>
        <w:pStyle w:val="DefaultText"/>
        <w:numPr>
          <w:ilvl w:val="0"/>
          <w:numId w:val="1"/>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0"/>
        </w:rPr>
      </w:pPr>
      <w:r w:rsidRPr="00F72B8C">
        <w:rPr>
          <w:rFonts w:cs="Arial"/>
          <w:sz w:val="20"/>
        </w:rPr>
        <w:t xml:space="preserve">Organisational Skills - Making sure all paperwork is filed </w:t>
      </w:r>
      <w:r>
        <w:rPr>
          <w:rFonts w:cs="Arial"/>
          <w:sz w:val="20"/>
        </w:rPr>
        <w:t xml:space="preserve">correctly, </w:t>
      </w:r>
      <w:r w:rsidRPr="00F72B8C">
        <w:rPr>
          <w:rFonts w:cs="Arial"/>
          <w:sz w:val="20"/>
        </w:rPr>
        <w:t>preparing for changes in procedures/legislation, organising meetings</w:t>
      </w:r>
      <w:r>
        <w:rPr>
          <w:rFonts w:cs="Arial"/>
          <w:sz w:val="20"/>
        </w:rPr>
        <w:t xml:space="preserve"> and</w:t>
      </w:r>
      <w:r w:rsidRPr="00F72B8C">
        <w:rPr>
          <w:rFonts w:cs="Arial"/>
          <w:sz w:val="20"/>
        </w:rPr>
        <w:t xml:space="preserve"> training</w:t>
      </w:r>
      <w:r>
        <w:rPr>
          <w:rFonts w:cs="Arial"/>
          <w:sz w:val="20"/>
        </w:rPr>
        <w:t>.</w:t>
      </w:r>
    </w:p>
    <w:p w14:paraId="59A527D4" w14:textId="77777777" w:rsidR="001F4FCA" w:rsidRPr="00F72B8C" w:rsidRDefault="001F4FCA" w:rsidP="001F4FCA">
      <w:pPr>
        <w:pStyle w:val="DefaultText"/>
        <w:numPr>
          <w:ilvl w:val="0"/>
          <w:numId w:val="1"/>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0"/>
        </w:rPr>
      </w:pPr>
      <w:r w:rsidRPr="00F72B8C">
        <w:rPr>
          <w:rFonts w:cs="Arial"/>
          <w:sz w:val="20"/>
        </w:rPr>
        <w:t>Understanding of Relevant &amp; Current Legislation</w:t>
      </w:r>
      <w:r>
        <w:rPr>
          <w:rFonts w:cs="Arial"/>
          <w:sz w:val="20"/>
        </w:rPr>
        <w:t>.</w:t>
      </w:r>
    </w:p>
    <w:p w14:paraId="2FF5C669" w14:textId="77777777" w:rsidR="001F4FCA" w:rsidRPr="00F72B8C" w:rsidRDefault="001F4FCA" w:rsidP="001F4FCA">
      <w:pPr>
        <w:pStyle w:val="DefaultText"/>
        <w:numPr>
          <w:ilvl w:val="0"/>
          <w:numId w:val="1"/>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0"/>
        </w:rPr>
      </w:pPr>
      <w:r w:rsidRPr="00F72B8C">
        <w:rPr>
          <w:rFonts w:cs="Arial"/>
          <w:sz w:val="20"/>
        </w:rPr>
        <w:t>Using initiative – Analysing data and working out solutions to make the company more efficient and/or more profitable.</w:t>
      </w:r>
    </w:p>
    <w:p w14:paraId="02C96E2F" w14:textId="77777777" w:rsidR="001F4FCA" w:rsidRPr="00F72B8C" w:rsidRDefault="001F4FCA" w:rsidP="001F4FCA">
      <w:pPr>
        <w:pStyle w:val="DefaultText"/>
        <w:numPr>
          <w:ilvl w:val="0"/>
          <w:numId w:val="1"/>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0"/>
        </w:rPr>
      </w:pPr>
      <w:r w:rsidRPr="00F72B8C">
        <w:rPr>
          <w:rFonts w:cs="Arial"/>
          <w:sz w:val="20"/>
        </w:rPr>
        <w:t>Being Pro-Active – Looking for solutions to problems, looking for ways to make the company more efficient and/or more profitable without being instructed to do so first.</w:t>
      </w:r>
    </w:p>
    <w:p w14:paraId="0494B1DB" w14:textId="77777777" w:rsidR="001F4FCA" w:rsidRPr="00F72B8C" w:rsidRDefault="001F4FCA" w:rsidP="001F4FCA">
      <w:pPr>
        <w:pStyle w:val="DefaultText"/>
        <w:numPr>
          <w:ilvl w:val="0"/>
          <w:numId w:val="1"/>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left"/>
        <w:rPr>
          <w:rFonts w:cs="Arial"/>
          <w:sz w:val="20"/>
        </w:rPr>
      </w:pPr>
      <w:r w:rsidRPr="00F72B8C">
        <w:rPr>
          <w:rFonts w:cs="Arial"/>
          <w:sz w:val="20"/>
        </w:rPr>
        <w:t>Approachable attitude – Build good relationships with colleagues</w:t>
      </w:r>
      <w:r>
        <w:rPr>
          <w:rFonts w:cs="Arial"/>
          <w:sz w:val="20"/>
        </w:rPr>
        <w:t xml:space="preserve"> and suppliers.</w:t>
      </w:r>
      <w:r w:rsidRPr="00F72B8C">
        <w:rPr>
          <w:rFonts w:cs="Arial"/>
          <w:sz w:val="20"/>
        </w:rPr>
        <w:t xml:space="preserve"> </w:t>
      </w:r>
    </w:p>
    <w:p w14:paraId="5777DB8D" w14:textId="77777777" w:rsidR="001F4FCA" w:rsidRPr="00F72B8C" w:rsidRDefault="001F4FCA" w:rsidP="001F4FCA">
      <w:pPr>
        <w:pStyle w:val="ListParagraph"/>
      </w:pPr>
    </w:p>
    <w:p w14:paraId="1310BF58" w14:textId="247D64AD" w:rsidR="001F4FCA" w:rsidRPr="00F72B8C" w:rsidRDefault="001F4FCA" w:rsidP="001F4FCA">
      <w:pPr>
        <w:ind w:left="360"/>
        <w:jc w:val="center"/>
        <w:rPr>
          <w:sz w:val="20"/>
          <w:szCs w:val="20"/>
        </w:rPr>
      </w:pPr>
      <w:r w:rsidRPr="00F72B8C">
        <w:rPr>
          <w:spacing w:val="-3"/>
          <w:sz w:val="20"/>
          <w:szCs w:val="20"/>
        </w:rPr>
        <w:t>The role responsibilities may change and develop as the role progresses</w:t>
      </w:r>
    </w:p>
    <w:p w14:paraId="048942C7" w14:textId="77777777" w:rsidR="001F4FCA" w:rsidRDefault="001F4FCA" w:rsidP="001F4FCA">
      <w:pPr>
        <w:pStyle w:val="DefaultText"/>
        <w:tabs>
          <w:tab w:val="left" w:pos="720"/>
        </w:tabs>
        <w:jc w:val="center"/>
        <w:rPr>
          <w:rFonts w:cs="Arial"/>
          <w:b/>
          <w:sz w:val="20"/>
        </w:rPr>
      </w:pPr>
    </w:p>
    <w:p w14:paraId="0174EEBA" w14:textId="77777777" w:rsidR="005156EE" w:rsidRDefault="005156EE" w:rsidP="001F4FCA">
      <w:pPr>
        <w:pStyle w:val="DefaultText"/>
        <w:tabs>
          <w:tab w:val="left" w:pos="720"/>
        </w:tabs>
        <w:jc w:val="center"/>
        <w:rPr>
          <w:rFonts w:cs="Arial"/>
          <w:b/>
          <w:sz w:val="20"/>
        </w:rPr>
      </w:pPr>
    </w:p>
    <w:p w14:paraId="0779762D" w14:textId="77777777" w:rsidR="005156EE" w:rsidRDefault="005156EE" w:rsidP="001F4FCA">
      <w:pPr>
        <w:pStyle w:val="DefaultText"/>
        <w:tabs>
          <w:tab w:val="left" w:pos="720"/>
        </w:tabs>
        <w:jc w:val="center"/>
        <w:rPr>
          <w:rFonts w:cs="Arial"/>
          <w:b/>
          <w:sz w:val="20"/>
        </w:rPr>
      </w:pPr>
    </w:p>
    <w:p w14:paraId="699216E8" w14:textId="77777777" w:rsidR="005156EE" w:rsidRDefault="005156EE" w:rsidP="001F4FCA">
      <w:pPr>
        <w:pStyle w:val="DefaultText"/>
        <w:tabs>
          <w:tab w:val="left" w:pos="720"/>
        </w:tabs>
        <w:jc w:val="center"/>
        <w:rPr>
          <w:rFonts w:cs="Arial"/>
          <w:b/>
          <w:sz w:val="20"/>
        </w:rPr>
      </w:pPr>
    </w:p>
    <w:p w14:paraId="38A5B630" w14:textId="77777777" w:rsidR="005156EE" w:rsidRDefault="005156EE" w:rsidP="001F4FCA">
      <w:pPr>
        <w:pStyle w:val="DefaultText"/>
        <w:tabs>
          <w:tab w:val="left" w:pos="720"/>
        </w:tabs>
        <w:jc w:val="center"/>
        <w:rPr>
          <w:rFonts w:cs="Arial"/>
          <w:b/>
          <w:sz w:val="20"/>
        </w:rPr>
      </w:pPr>
    </w:p>
    <w:p w14:paraId="0572E65E" w14:textId="77777777" w:rsidR="005156EE" w:rsidRDefault="005156EE" w:rsidP="001F4FCA">
      <w:pPr>
        <w:pStyle w:val="DefaultText"/>
        <w:tabs>
          <w:tab w:val="left" w:pos="720"/>
        </w:tabs>
        <w:jc w:val="center"/>
        <w:rPr>
          <w:rFonts w:cs="Arial"/>
          <w:b/>
          <w:sz w:val="20"/>
        </w:rPr>
      </w:pPr>
    </w:p>
    <w:p w14:paraId="21FCAF56" w14:textId="77777777" w:rsidR="005156EE" w:rsidRDefault="005156EE" w:rsidP="001F4FCA">
      <w:pPr>
        <w:pStyle w:val="DefaultText"/>
        <w:tabs>
          <w:tab w:val="left" w:pos="720"/>
        </w:tabs>
        <w:jc w:val="center"/>
        <w:rPr>
          <w:rFonts w:cs="Arial"/>
          <w:b/>
          <w:sz w:val="20"/>
        </w:rPr>
      </w:pPr>
    </w:p>
    <w:p w14:paraId="0DC34459" w14:textId="77777777" w:rsidR="005156EE" w:rsidRDefault="005156EE" w:rsidP="001F4FCA">
      <w:pPr>
        <w:pStyle w:val="DefaultText"/>
        <w:tabs>
          <w:tab w:val="left" w:pos="720"/>
        </w:tabs>
        <w:jc w:val="center"/>
        <w:rPr>
          <w:rFonts w:cs="Arial"/>
          <w:b/>
          <w:sz w:val="20"/>
        </w:rPr>
      </w:pPr>
    </w:p>
    <w:p w14:paraId="02BB140D" w14:textId="77777777" w:rsidR="005156EE" w:rsidRDefault="005156EE" w:rsidP="001F4FCA">
      <w:pPr>
        <w:pStyle w:val="DefaultText"/>
        <w:tabs>
          <w:tab w:val="left" w:pos="720"/>
        </w:tabs>
        <w:jc w:val="center"/>
        <w:rPr>
          <w:rFonts w:cs="Arial"/>
          <w:b/>
          <w:sz w:val="20"/>
        </w:rPr>
      </w:pPr>
    </w:p>
    <w:p w14:paraId="493BC903" w14:textId="77777777" w:rsidR="005156EE" w:rsidRDefault="005156EE" w:rsidP="001F4FCA">
      <w:pPr>
        <w:pStyle w:val="DefaultText"/>
        <w:tabs>
          <w:tab w:val="left" w:pos="720"/>
        </w:tabs>
        <w:jc w:val="center"/>
        <w:rPr>
          <w:rFonts w:cs="Arial"/>
          <w:b/>
          <w:sz w:val="20"/>
        </w:rPr>
      </w:pPr>
    </w:p>
    <w:p w14:paraId="05D0648A" w14:textId="77777777" w:rsidR="005156EE" w:rsidRDefault="005156EE" w:rsidP="001F4FCA">
      <w:pPr>
        <w:pStyle w:val="DefaultText"/>
        <w:tabs>
          <w:tab w:val="left" w:pos="720"/>
        </w:tabs>
        <w:jc w:val="center"/>
        <w:rPr>
          <w:rFonts w:cs="Arial"/>
          <w:b/>
          <w:sz w:val="20"/>
        </w:rPr>
      </w:pPr>
    </w:p>
    <w:p w14:paraId="6EBE6EA1" w14:textId="77777777" w:rsidR="005156EE" w:rsidRDefault="005156EE" w:rsidP="001F4FCA">
      <w:pPr>
        <w:pStyle w:val="DefaultText"/>
        <w:tabs>
          <w:tab w:val="left" w:pos="720"/>
        </w:tabs>
        <w:jc w:val="center"/>
        <w:rPr>
          <w:rFonts w:cs="Arial"/>
          <w:b/>
          <w:sz w:val="20"/>
        </w:rPr>
      </w:pPr>
    </w:p>
    <w:p w14:paraId="15218D04" w14:textId="77777777" w:rsidR="005156EE" w:rsidRDefault="005156EE" w:rsidP="001F4FCA">
      <w:pPr>
        <w:pStyle w:val="DefaultText"/>
        <w:tabs>
          <w:tab w:val="left" w:pos="720"/>
        </w:tabs>
        <w:jc w:val="center"/>
        <w:rPr>
          <w:rFonts w:cs="Arial"/>
          <w:b/>
          <w:sz w:val="20"/>
        </w:rPr>
      </w:pPr>
    </w:p>
    <w:p w14:paraId="79D754F2" w14:textId="77777777" w:rsidR="005156EE" w:rsidRDefault="005156EE" w:rsidP="001F4FCA">
      <w:pPr>
        <w:pStyle w:val="DefaultText"/>
        <w:tabs>
          <w:tab w:val="left" w:pos="720"/>
        </w:tabs>
        <w:jc w:val="center"/>
        <w:rPr>
          <w:rFonts w:cs="Arial"/>
          <w:b/>
          <w:sz w:val="20"/>
        </w:rPr>
      </w:pPr>
    </w:p>
    <w:p w14:paraId="1A915F2B" w14:textId="77777777" w:rsidR="005156EE" w:rsidRPr="00F72B8C" w:rsidRDefault="005156EE" w:rsidP="001F4FCA">
      <w:pPr>
        <w:pStyle w:val="DefaultText"/>
        <w:tabs>
          <w:tab w:val="left" w:pos="720"/>
        </w:tabs>
        <w:jc w:val="center"/>
        <w:rPr>
          <w:rFonts w:cs="Arial"/>
          <w:b/>
          <w:sz w:val="20"/>
        </w:rPr>
      </w:pPr>
    </w:p>
    <w:p w14:paraId="6C32C1BD" w14:textId="1F2636D2" w:rsidR="001F4FCA" w:rsidRPr="00F72B8C" w:rsidRDefault="001F4FCA" w:rsidP="001F4FCA">
      <w:pPr>
        <w:pStyle w:val="DefaultText"/>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cs="Arial"/>
          <w:b/>
          <w:sz w:val="20"/>
          <w:u w:val="single"/>
        </w:rPr>
      </w:pPr>
      <w:r w:rsidRPr="00F72B8C">
        <w:rPr>
          <w:rFonts w:cs="Arial"/>
          <w:b/>
          <w:sz w:val="20"/>
        </w:rPr>
        <w:t>Knowledge Skill and Experience</w:t>
      </w:r>
    </w:p>
    <w:p w14:paraId="6C83755B" w14:textId="77777777" w:rsidR="001F4FCA" w:rsidRPr="00F72B8C" w:rsidRDefault="001F4FCA" w:rsidP="001F4FCA">
      <w:pPr>
        <w:pStyle w:val="DefaultText"/>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cs="Arial"/>
          <w:b/>
          <w:sz w:val="20"/>
          <w:u w:val="single"/>
        </w:rPr>
      </w:pPr>
    </w:p>
    <w:tbl>
      <w:tblPr>
        <w:tblpPr w:leftFromText="180" w:rightFromText="180" w:vertAnchor="text" w:horzAnchor="page" w:tblpX="1909" w:tblpY="72"/>
        <w:tblW w:w="9244" w:type="dxa"/>
        <w:tblCellMar>
          <w:left w:w="0" w:type="dxa"/>
          <w:right w:w="0" w:type="dxa"/>
        </w:tblCellMar>
        <w:tblLook w:val="04A0" w:firstRow="1" w:lastRow="0" w:firstColumn="1" w:lastColumn="0" w:noHBand="0" w:noVBand="1"/>
      </w:tblPr>
      <w:tblGrid>
        <w:gridCol w:w="4928"/>
        <w:gridCol w:w="4316"/>
      </w:tblGrid>
      <w:tr w:rsidR="001F4FCA" w:rsidRPr="00F72B8C" w14:paraId="7021BB54" w14:textId="77777777" w:rsidTr="001F4FCA">
        <w:tc>
          <w:tcPr>
            <w:tcW w:w="4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3A507" w14:textId="77777777" w:rsidR="001F4FCA" w:rsidRPr="00F72B8C" w:rsidRDefault="001F4FCA" w:rsidP="001F4FCA">
            <w:pPr>
              <w:pStyle w:val="DefaultText"/>
              <w:ind w:left="0" w:firstLine="0"/>
              <w:jc w:val="left"/>
              <w:rPr>
                <w:rFonts w:eastAsia="Calibri" w:cs="Arial"/>
                <w:b/>
                <w:bCs/>
                <w:sz w:val="20"/>
                <w:u w:val="single"/>
              </w:rPr>
            </w:pPr>
            <w:r w:rsidRPr="00F72B8C">
              <w:rPr>
                <w:rFonts w:cs="Arial"/>
                <w:b/>
                <w:bCs/>
                <w:sz w:val="20"/>
                <w:u w:val="single"/>
                <w:lang w:eastAsia="en-GB"/>
              </w:rPr>
              <w:t>KNOWLEDGE</w:t>
            </w:r>
          </w:p>
          <w:p w14:paraId="4D8F016B" w14:textId="77777777" w:rsidR="001F4FCA" w:rsidRPr="00F72B8C" w:rsidRDefault="001F4FCA" w:rsidP="001F4FCA">
            <w:pPr>
              <w:pStyle w:val="DefaultText"/>
              <w:ind w:left="0" w:firstLine="0"/>
              <w:jc w:val="left"/>
              <w:rPr>
                <w:rFonts w:cs="Arial"/>
                <w:b/>
                <w:sz w:val="20"/>
                <w:lang w:eastAsia="en-GB"/>
              </w:rPr>
            </w:pPr>
            <w:r w:rsidRPr="00F72B8C">
              <w:rPr>
                <w:rFonts w:cs="Arial"/>
                <w:b/>
                <w:sz w:val="20"/>
                <w:lang w:eastAsia="en-GB"/>
              </w:rPr>
              <w:t>Essential</w:t>
            </w:r>
          </w:p>
          <w:p w14:paraId="023633BA" w14:textId="77777777" w:rsidR="001F4FCA" w:rsidRPr="00F72B8C" w:rsidRDefault="001F4FCA" w:rsidP="001F4FCA">
            <w:pPr>
              <w:pStyle w:val="DefaultText"/>
              <w:ind w:left="0" w:firstLine="0"/>
              <w:jc w:val="left"/>
              <w:rPr>
                <w:rFonts w:cs="Arial"/>
                <w:sz w:val="20"/>
                <w:lang w:eastAsia="en-GB"/>
              </w:rPr>
            </w:pPr>
            <w:r w:rsidRPr="00F72B8C">
              <w:rPr>
                <w:rFonts w:cs="Arial"/>
                <w:sz w:val="20"/>
                <w:lang w:eastAsia="en-GB"/>
              </w:rPr>
              <w:t>KE1 – Knowledge of transport operations</w:t>
            </w:r>
            <w:r>
              <w:rPr>
                <w:rFonts w:cs="Arial"/>
                <w:sz w:val="20"/>
                <w:lang w:eastAsia="en-GB"/>
              </w:rPr>
              <w:t xml:space="preserve"> and Operator Licencing requirements</w:t>
            </w:r>
          </w:p>
          <w:p w14:paraId="746B0F7A" w14:textId="77777777" w:rsidR="001F4FCA" w:rsidRPr="00F72B8C" w:rsidRDefault="001F4FCA" w:rsidP="001F4FCA">
            <w:pPr>
              <w:pStyle w:val="DefaultText"/>
              <w:ind w:left="0" w:firstLine="0"/>
              <w:jc w:val="left"/>
              <w:rPr>
                <w:rFonts w:cs="Arial"/>
                <w:sz w:val="20"/>
                <w:lang w:eastAsia="en-GB"/>
              </w:rPr>
            </w:pPr>
            <w:r w:rsidRPr="00F72B8C">
              <w:rPr>
                <w:rFonts w:cs="Arial"/>
                <w:sz w:val="20"/>
                <w:lang w:eastAsia="en-GB"/>
              </w:rPr>
              <w:t xml:space="preserve">KE2 – Knowledge of </w:t>
            </w:r>
            <w:proofErr w:type="gramStart"/>
            <w:r>
              <w:rPr>
                <w:rFonts w:cs="Arial"/>
                <w:sz w:val="20"/>
                <w:lang w:eastAsia="en-GB"/>
              </w:rPr>
              <w:t>drivers</w:t>
            </w:r>
            <w:proofErr w:type="gramEnd"/>
            <w:r>
              <w:rPr>
                <w:rFonts w:cs="Arial"/>
                <w:sz w:val="20"/>
                <w:lang w:eastAsia="en-GB"/>
              </w:rPr>
              <w:t xml:space="preserve"> hours rules and regulations</w:t>
            </w:r>
          </w:p>
          <w:p w14:paraId="4A3DC245" w14:textId="77777777" w:rsidR="001F4FCA" w:rsidRDefault="001F4FCA" w:rsidP="001F4FCA">
            <w:pPr>
              <w:pStyle w:val="DefaultText"/>
              <w:ind w:left="0" w:firstLine="0"/>
              <w:jc w:val="left"/>
              <w:rPr>
                <w:rFonts w:cs="Arial"/>
                <w:b/>
                <w:sz w:val="20"/>
                <w:lang w:eastAsia="en-GB"/>
              </w:rPr>
            </w:pPr>
            <w:r w:rsidRPr="00F72B8C">
              <w:rPr>
                <w:rFonts w:cs="Arial"/>
                <w:b/>
                <w:sz w:val="20"/>
                <w:lang w:eastAsia="en-GB"/>
              </w:rPr>
              <w:t>Desirable</w:t>
            </w:r>
          </w:p>
          <w:p w14:paraId="3E52A0B7" w14:textId="77777777" w:rsidR="001F4FCA" w:rsidRPr="001709B4" w:rsidRDefault="001F4FCA" w:rsidP="001F4FCA">
            <w:pPr>
              <w:pStyle w:val="DefaultText"/>
              <w:ind w:left="0" w:firstLine="0"/>
              <w:jc w:val="left"/>
              <w:rPr>
                <w:rFonts w:cs="Arial"/>
                <w:bCs/>
                <w:sz w:val="20"/>
                <w:lang w:eastAsia="en-GB"/>
              </w:rPr>
            </w:pPr>
            <w:r>
              <w:rPr>
                <w:rFonts w:cs="Arial"/>
                <w:bCs/>
                <w:sz w:val="20"/>
                <w:lang w:eastAsia="en-GB"/>
              </w:rPr>
              <w:t>KD1 – Knowledge of the carriage of dangerous goods and hazardous waste regulations</w:t>
            </w:r>
          </w:p>
          <w:p w14:paraId="02EC698C" w14:textId="08118D23" w:rsidR="001F4FCA" w:rsidRPr="00176B2A" w:rsidRDefault="001F4FCA" w:rsidP="001F4FCA">
            <w:pPr>
              <w:pStyle w:val="DefaultText"/>
              <w:ind w:left="0" w:firstLine="0"/>
              <w:jc w:val="left"/>
              <w:rPr>
                <w:rFonts w:cs="Arial"/>
                <w:bCs/>
                <w:sz w:val="20"/>
                <w:lang w:eastAsia="en-GB"/>
              </w:rPr>
            </w:pPr>
            <w:r>
              <w:rPr>
                <w:rFonts w:cs="Arial"/>
                <w:bCs/>
                <w:sz w:val="20"/>
                <w:lang w:eastAsia="en-GB"/>
              </w:rPr>
              <w:t xml:space="preserve">KD2 – Knowledge and implementation of </w:t>
            </w:r>
            <w:r w:rsidR="00E61C54">
              <w:rPr>
                <w:rFonts w:cs="Arial"/>
                <w:bCs/>
                <w:sz w:val="20"/>
                <w:lang w:eastAsia="en-GB"/>
              </w:rPr>
              <w:t>DVSA ER</w:t>
            </w:r>
            <w:r>
              <w:rPr>
                <w:rFonts w:cs="Arial"/>
                <w:bCs/>
                <w:sz w:val="20"/>
                <w:lang w:eastAsia="en-GB"/>
              </w:rPr>
              <w:t xml:space="preserve"> accreditation</w:t>
            </w:r>
          </w:p>
          <w:p w14:paraId="4299C3E6" w14:textId="77777777" w:rsidR="001F4FCA" w:rsidRPr="00F72B8C" w:rsidRDefault="001F4FCA" w:rsidP="001F4FCA">
            <w:pPr>
              <w:pStyle w:val="DefaultText"/>
              <w:ind w:left="0" w:firstLine="0"/>
              <w:jc w:val="left"/>
              <w:rPr>
                <w:rFonts w:cs="Arial"/>
                <w:sz w:val="20"/>
              </w:rPr>
            </w:pPr>
          </w:p>
        </w:tc>
        <w:tc>
          <w:tcPr>
            <w:tcW w:w="4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FD368F" w14:textId="77777777" w:rsidR="001F4FCA" w:rsidRPr="00F72B8C" w:rsidRDefault="001F4FCA" w:rsidP="001F4FCA">
            <w:pPr>
              <w:pStyle w:val="DefaultText"/>
              <w:ind w:left="0" w:firstLine="0"/>
              <w:jc w:val="left"/>
              <w:rPr>
                <w:rFonts w:eastAsia="Calibri" w:cs="Arial"/>
                <w:b/>
                <w:bCs/>
                <w:sz w:val="20"/>
                <w:u w:val="single"/>
              </w:rPr>
            </w:pPr>
            <w:r w:rsidRPr="00F72B8C">
              <w:rPr>
                <w:rFonts w:cs="Arial"/>
                <w:b/>
                <w:bCs/>
                <w:sz w:val="20"/>
                <w:u w:val="single"/>
                <w:lang w:eastAsia="en-GB"/>
              </w:rPr>
              <w:t>SKILLS</w:t>
            </w:r>
          </w:p>
          <w:p w14:paraId="5022DAEC" w14:textId="77777777" w:rsidR="001F4FCA" w:rsidRPr="00F72B8C" w:rsidRDefault="001F4FCA" w:rsidP="001F4FCA">
            <w:pPr>
              <w:pStyle w:val="DefaultText"/>
              <w:ind w:left="0" w:firstLine="0"/>
              <w:jc w:val="left"/>
              <w:rPr>
                <w:rFonts w:cs="Arial"/>
                <w:b/>
                <w:sz w:val="20"/>
                <w:lang w:eastAsia="en-GB"/>
              </w:rPr>
            </w:pPr>
            <w:r w:rsidRPr="00F72B8C">
              <w:rPr>
                <w:rFonts w:cs="Arial"/>
                <w:b/>
                <w:sz w:val="20"/>
                <w:lang w:eastAsia="en-GB"/>
              </w:rPr>
              <w:t>Essential</w:t>
            </w:r>
          </w:p>
          <w:p w14:paraId="64357ACE" w14:textId="77777777" w:rsidR="001F4FCA" w:rsidRPr="00F72B8C" w:rsidRDefault="001F4FCA" w:rsidP="001F4FCA">
            <w:pPr>
              <w:pStyle w:val="DefaultText"/>
              <w:ind w:left="0" w:firstLine="0"/>
              <w:jc w:val="left"/>
              <w:rPr>
                <w:rFonts w:cs="Arial"/>
                <w:sz w:val="20"/>
                <w:lang w:eastAsia="en-GB"/>
              </w:rPr>
            </w:pPr>
            <w:r w:rsidRPr="00F72B8C">
              <w:rPr>
                <w:rFonts w:cs="Arial"/>
                <w:sz w:val="20"/>
                <w:lang w:eastAsia="en-GB"/>
              </w:rPr>
              <w:t>SE1 – Well organised</w:t>
            </w:r>
          </w:p>
          <w:p w14:paraId="72B52054" w14:textId="77777777" w:rsidR="001F4FCA" w:rsidRPr="00F72B8C" w:rsidRDefault="001F4FCA" w:rsidP="001F4FCA">
            <w:pPr>
              <w:pStyle w:val="DefaultText"/>
              <w:ind w:left="0" w:firstLine="0"/>
              <w:jc w:val="left"/>
              <w:rPr>
                <w:rFonts w:cs="Arial"/>
                <w:sz w:val="20"/>
                <w:lang w:eastAsia="en-GB"/>
              </w:rPr>
            </w:pPr>
            <w:r w:rsidRPr="00F72B8C">
              <w:rPr>
                <w:rFonts w:cs="Arial"/>
                <w:sz w:val="20"/>
                <w:lang w:eastAsia="en-GB"/>
              </w:rPr>
              <w:t xml:space="preserve">SE2 – Good </w:t>
            </w:r>
            <w:r>
              <w:rPr>
                <w:rFonts w:cs="Arial"/>
                <w:sz w:val="20"/>
                <w:lang w:eastAsia="en-GB"/>
              </w:rPr>
              <w:t>communications skills written and verbal</w:t>
            </w:r>
          </w:p>
          <w:p w14:paraId="29A61B25" w14:textId="77777777" w:rsidR="001F4FCA" w:rsidRPr="00F72B8C" w:rsidRDefault="001F4FCA" w:rsidP="001F4FCA">
            <w:pPr>
              <w:pStyle w:val="DefaultText"/>
              <w:ind w:left="0" w:firstLine="0"/>
              <w:jc w:val="left"/>
              <w:rPr>
                <w:rFonts w:cs="Arial"/>
                <w:sz w:val="20"/>
                <w:lang w:eastAsia="en-GB"/>
              </w:rPr>
            </w:pPr>
            <w:r>
              <w:rPr>
                <w:rFonts w:cs="Arial"/>
                <w:sz w:val="20"/>
                <w:lang w:eastAsia="en-GB"/>
              </w:rPr>
              <w:t>SE3 – Proficient in Microsoft Excel and Word</w:t>
            </w:r>
          </w:p>
          <w:p w14:paraId="646C322E" w14:textId="77777777" w:rsidR="001F4FCA" w:rsidRPr="00F72B8C" w:rsidRDefault="001F4FCA" w:rsidP="001F4FCA">
            <w:pPr>
              <w:pStyle w:val="DefaultText"/>
              <w:ind w:left="0" w:firstLine="0"/>
              <w:jc w:val="left"/>
              <w:rPr>
                <w:rFonts w:cs="Arial"/>
                <w:b/>
                <w:sz w:val="20"/>
                <w:lang w:eastAsia="en-GB"/>
              </w:rPr>
            </w:pPr>
          </w:p>
          <w:p w14:paraId="25CE0373" w14:textId="77777777" w:rsidR="001F4FCA" w:rsidRPr="00F72B8C" w:rsidRDefault="001F4FCA" w:rsidP="001F4FCA">
            <w:pPr>
              <w:pStyle w:val="DefaultText"/>
              <w:ind w:left="0" w:firstLine="0"/>
              <w:jc w:val="left"/>
              <w:rPr>
                <w:rFonts w:cs="Arial"/>
                <w:b/>
                <w:sz w:val="20"/>
                <w:lang w:eastAsia="en-GB"/>
              </w:rPr>
            </w:pPr>
            <w:r w:rsidRPr="00F72B8C">
              <w:rPr>
                <w:rFonts w:cs="Arial"/>
                <w:b/>
                <w:sz w:val="20"/>
                <w:lang w:eastAsia="en-GB"/>
              </w:rPr>
              <w:t>Desirable</w:t>
            </w:r>
          </w:p>
          <w:p w14:paraId="6B672C77" w14:textId="492EAFE8" w:rsidR="00E61C54" w:rsidRPr="00B23AF2" w:rsidRDefault="001F4FCA" w:rsidP="001F4FCA">
            <w:pPr>
              <w:pStyle w:val="DefaultText"/>
              <w:ind w:left="0" w:firstLine="0"/>
              <w:jc w:val="left"/>
              <w:rPr>
                <w:rFonts w:cs="Arial"/>
                <w:sz w:val="20"/>
              </w:rPr>
            </w:pPr>
            <w:r>
              <w:rPr>
                <w:rFonts w:cs="Arial"/>
                <w:sz w:val="20"/>
              </w:rPr>
              <w:t>SD1 – IOSH managing/Leading Safely</w:t>
            </w:r>
          </w:p>
        </w:tc>
      </w:tr>
      <w:tr w:rsidR="001F4FCA" w:rsidRPr="00F72B8C" w14:paraId="16764AB0" w14:textId="77777777" w:rsidTr="001F4FCA">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1C6725" w14:textId="77777777" w:rsidR="001F4FCA" w:rsidRPr="00F72B8C" w:rsidRDefault="001F4FCA" w:rsidP="001F4FCA">
            <w:pPr>
              <w:pStyle w:val="DefaultText"/>
              <w:ind w:left="0" w:firstLine="0"/>
              <w:jc w:val="left"/>
              <w:rPr>
                <w:rFonts w:eastAsia="Calibri" w:cs="Arial"/>
                <w:b/>
                <w:bCs/>
                <w:sz w:val="20"/>
                <w:u w:val="single"/>
              </w:rPr>
            </w:pPr>
            <w:r w:rsidRPr="00F72B8C">
              <w:rPr>
                <w:rFonts w:cs="Arial"/>
                <w:b/>
                <w:bCs/>
                <w:sz w:val="20"/>
                <w:u w:val="single"/>
                <w:lang w:eastAsia="en-GB"/>
              </w:rPr>
              <w:t>EXPERIENCE</w:t>
            </w:r>
          </w:p>
          <w:p w14:paraId="31ADEA5B" w14:textId="77777777" w:rsidR="001F4FCA" w:rsidRPr="00F72B8C" w:rsidRDefault="001F4FCA" w:rsidP="001F4FCA">
            <w:pPr>
              <w:pStyle w:val="DefaultText"/>
              <w:ind w:left="0" w:firstLine="0"/>
              <w:jc w:val="left"/>
              <w:rPr>
                <w:rFonts w:cs="Arial"/>
                <w:b/>
                <w:sz w:val="20"/>
                <w:lang w:eastAsia="en-GB"/>
              </w:rPr>
            </w:pPr>
            <w:r w:rsidRPr="00F72B8C">
              <w:rPr>
                <w:rFonts w:cs="Arial"/>
                <w:b/>
                <w:sz w:val="20"/>
                <w:lang w:eastAsia="en-GB"/>
              </w:rPr>
              <w:t>Essential</w:t>
            </w:r>
          </w:p>
          <w:p w14:paraId="78047ED2" w14:textId="77777777" w:rsidR="001F4FCA" w:rsidRPr="00F72B8C" w:rsidRDefault="001F4FCA" w:rsidP="001F4FCA">
            <w:pPr>
              <w:pStyle w:val="DefaultText"/>
              <w:ind w:left="0" w:firstLine="0"/>
              <w:jc w:val="left"/>
              <w:rPr>
                <w:rFonts w:cs="Arial"/>
                <w:sz w:val="20"/>
                <w:lang w:eastAsia="en-GB"/>
              </w:rPr>
            </w:pPr>
            <w:r w:rsidRPr="00F72B8C">
              <w:rPr>
                <w:rFonts w:cs="Arial"/>
                <w:sz w:val="20"/>
                <w:lang w:eastAsia="en-GB"/>
              </w:rPr>
              <w:t>EE1 – Experience of management in similar transport depot environment</w:t>
            </w:r>
          </w:p>
          <w:p w14:paraId="5F822F5B" w14:textId="77777777" w:rsidR="001F4FCA" w:rsidRPr="00F72B8C" w:rsidRDefault="001F4FCA" w:rsidP="001F4FCA">
            <w:pPr>
              <w:pStyle w:val="DefaultText"/>
              <w:ind w:left="0" w:firstLine="0"/>
              <w:jc w:val="left"/>
              <w:rPr>
                <w:rFonts w:cs="Arial"/>
                <w:sz w:val="20"/>
                <w:lang w:eastAsia="en-GB"/>
              </w:rPr>
            </w:pPr>
            <w:r w:rsidRPr="00F72B8C">
              <w:rPr>
                <w:rFonts w:cs="Arial"/>
                <w:sz w:val="20"/>
                <w:lang w:eastAsia="en-GB"/>
              </w:rPr>
              <w:t xml:space="preserve">EE2 – </w:t>
            </w:r>
            <w:r>
              <w:rPr>
                <w:rFonts w:cs="Arial"/>
                <w:sz w:val="20"/>
                <w:lang w:eastAsia="en-GB"/>
              </w:rPr>
              <w:t xml:space="preserve">Operators Licence Compliance </w:t>
            </w:r>
          </w:p>
          <w:p w14:paraId="205F93A5" w14:textId="77777777" w:rsidR="001F4FCA" w:rsidRPr="00F72B8C" w:rsidRDefault="001F4FCA" w:rsidP="001F4FCA">
            <w:pPr>
              <w:pStyle w:val="DefaultText"/>
              <w:ind w:left="0" w:firstLine="0"/>
              <w:jc w:val="left"/>
              <w:rPr>
                <w:rFonts w:cs="Arial"/>
                <w:sz w:val="20"/>
                <w:lang w:eastAsia="en-GB"/>
              </w:rPr>
            </w:pPr>
          </w:p>
          <w:p w14:paraId="0DAFF5C3" w14:textId="77777777" w:rsidR="001F4FCA" w:rsidRDefault="001F4FCA" w:rsidP="001F4FCA">
            <w:pPr>
              <w:pStyle w:val="DefaultText"/>
              <w:jc w:val="left"/>
              <w:rPr>
                <w:rFonts w:cs="Arial"/>
                <w:b/>
                <w:sz w:val="20"/>
                <w:lang w:eastAsia="en-GB"/>
              </w:rPr>
            </w:pPr>
          </w:p>
          <w:p w14:paraId="327404FE" w14:textId="77777777" w:rsidR="001F4FCA" w:rsidRPr="00B23AF2" w:rsidRDefault="001F4FCA" w:rsidP="001F4FCA">
            <w:pPr>
              <w:pStyle w:val="DefaultText"/>
              <w:jc w:val="left"/>
              <w:rPr>
                <w:rFonts w:cs="Arial"/>
                <w:b/>
                <w:sz w:val="20"/>
                <w:lang w:eastAsia="en-GB"/>
              </w:rPr>
            </w:pPr>
            <w:r w:rsidRPr="00F72B8C">
              <w:rPr>
                <w:rFonts w:cs="Arial"/>
                <w:b/>
                <w:sz w:val="20"/>
                <w:lang w:eastAsia="en-GB"/>
              </w:rPr>
              <w:t xml:space="preserve">Desirable </w:t>
            </w:r>
          </w:p>
          <w:p w14:paraId="27F0653C" w14:textId="77777777" w:rsidR="001F4FCA" w:rsidRPr="00F72B8C" w:rsidRDefault="001F4FCA" w:rsidP="001F4FCA">
            <w:pPr>
              <w:pStyle w:val="DefaultText"/>
              <w:ind w:left="0" w:firstLine="0"/>
              <w:jc w:val="left"/>
              <w:rPr>
                <w:rFonts w:cs="Arial"/>
                <w:sz w:val="20"/>
              </w:rPr>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4C6863EC" w14:textId="77777777" w:rsidR="001F4FCA" w:rsidRPr="00F72B8C" w:rsidRDefault="001F4FCA" w:rsidP="001F4FCA">
            <w:pPr>
              <w:pStyle w:val="DefaultText"/>
              <w:ind w:left="0" w:firstLine="0"/>
              <w:jc w:val="left"/>
              <w:rPr>
                <w:rFonts w:eastAsia="Calibri" w:cs="Arial"/>
                <w:b/>
                <w:bCs/>
                <w:sz w:val="20"/>
                <w:u w:val="single"/>
              </w:rPr>
            </w:pPr>
            <w:r w:rsidRPr="00F72B8C">
              <w:rPr>
                <w:rFonts w:cs="Arial"/>
                <w:b/>
                <w:bCs/>
                <w:sz w:val="20"/>
                <w:u w:val="single"/>
                <w:lang w:eastAsia="en-GB"/>
              </w:rPr>
              <w:t>QUALIFICATIONS</w:t>
            </w:r>
          </w:p>
          <w:p w14:paraId="5BCE2641" w14:textId="77777777" w:rsidR="001F4FCA" w:rsidRPr="00F72B8C" w:rsidRDefault="001F4FCA" w:rsidP="001F4FCA">
            <w:pPr>
              <w:pStyle w:val="DefaultText"/>
              <w:ind w:left="0" w:firstLine="0"/>
              <w:jc w:val="left"/>
              <w:rPr>
                <w:rFonts w:cs="Arial"/>
                <w:b/>
                <w:sz w:val="20"/>
                <w:lang w:eastAsia="en-GB"/>
              </w:rPr>
            </w:pPr>
            <w:r w:rsidRPr="00F72B8C">
              <w:rPr>
                <w:rFonts w:cs="Arial"/>
                <w:b/>
                <w:sz w:val="20"/>
                <w:lang w:eastAsia="en-GB"/>
              </w:rPr>
              <w:t>Essential</w:t>
            </w:r>
          </w:p>
          <w:p w14:paraId="0E9E7D6F" w14:textId="77777777" w:rsidR="001F4FCA" w:rsidRPr="00F72B8C" w:rsidRDefault="001F4FCA" w:rsidP="001F4FCA">
            <w:pPr>
              <w:pStyle w:val="DefaultText"/>
              <w:ind w:left="0" w:firstLine="0"/>
              <w:jc w:val="left"/>
              <w:rPr>
                <w:rFonts w:cs="Arial"/>
                <w:sz w:val="20"/>
                <w:lang w:eastAsia="en-GB"/>
              </w:rPr>
            </w:pPr>
            <w:r w:rsidRPr="00F72B8C">
              <w:rPr>
                <w:rFonts w:cs="Arial"/>
                <w:sz w:val="20"/>
                <w:lang w:eastAsia="en-GB"/>
              </w:rPr>
              <w:t xml:space="preserve">QE1 – Hold a CPC - </w:t>
            </w:r>
            <w:r>
              <w:rPr>
                <w:rFonts w:cs="Arial"/>
                <w:sz w:val="20"/>
                <w:lang w:eastAsia="en-GB"/>
              </w:rPr>
              <w:t>International/</w:t>
            </w:r>
            <w:r w:rsidRPr="00F72B8C">
              <w:rPr>
                <w:rFonts w:cs="Arial"/>
                <w:sz w:val="20"/>
                <w:lang w:eastAsia="en-GB"/>
              </w:rPr>
              <w:t xml:space="preserve">National licence for road </w:t>
            </w:r>
            <w:r>
              <w:rPr>
                <w:rFonts w:cs="Arial"/>
                <w:sz w:val="20"/>
                <w:lang w:eastAsia="en-GB"/>
              </w:rPr>
              <w:t>haulage</w:t>
            </w:r>
          </w:p>
          <w:p w14:paraId="713EBB6D" w14:textId="77777777" w:rsidR="001F4FCA" w:rsidRPr="00F72B8C" w:rsidRDefault="001F4FCA" w:rsidP="001F4FCA">
            <w:pPr>
              <w:pStyle w:val="DefaultText"/>
              <w:ind w:left="0" w:firstLine="0"/>
              <w:jc w:val="left"/>
              <w:rPr>
                <w:rFonts w:cs="Arial"/>
                <w:sz w:val="20"/>
                <w:lang w:eastAsia="en-GB"/>
              </w:rPr>
            </w:pPr>
            <w:r w:rsidRPr="00F72B8C">
              <w:rPr>
                <w:rFonts w:cs="Arial"/>
                <w:sz w:val="20"/>
                <w:lang w:eastAsia="en-GB"/>
              </w:rPr>
              <w:t>QE2 – Good level of education</w:t>
            </w:r>
          </w:p>
          <w:p w14:paraId="0EA935F8" w14:textId="77777777" w:rsidR="001F4FCA" w:rsidRPr="00F72B8C" w:rsidRDefault="001F4FCA" w:rsidP="001F4FCA">
            <w:pPr>
              <w:pStyle w:val="DefaultText"/>
              <w:ind w:left="0" w:firstLine="0"/>
              <w:jc w:val="left"/>
              <w:rPr>
                <w:rFonts w:cs="Arial"/>
                <w:sz w:val="20"/>
                <w:lang w:eastAsia="en-GB"/>
              </w:rPr>
            </w:pPr>
            <w:r>
              <w:rPr>
                <w:rFonts w:cs="Arial"/>
                <w:sz w:val="20"/>
                <w:lang w:eastAsia="en-GB"/>
              </w:rPr>
              <w:t>QE3 – Category B Drivers Licence</w:t>
            </w:r>
          </w:p>
          <w:p w14:paraId="0C8817D4" w14:textId="77777777" w:rsidR="001F4FCA" w:rsidRDefault="001F4FCA" w:rsidP="001F4FCA">
            <w:pPr>
              <w:pStyle w:val="DefaultText"/>
              <w:ind w:left="0" w:firstLine="0"/>
              <w:jc w:val="left"/>
              <w:rPr>
                <w:rFonts w:cs="Arial"/>
                <w:b/>
                <w:sz w:val="20"/>
                <w:lang w:eastAsia="en-GB"/>
              </w:rPr>
            </w:pPr>
          </w:p>
          <w:p w14:paraId="5C06E459" w14:textId="77777777" w:rsidR="001F4FCA" w:rsidRDefault="001F4FCA" w:rsidP="001F4FCA">
            <w:pPr>
              <w:pStyle w:val="DefaultText"/>
              <w:ind w:left="0" w:firstLine="0"/>
              <w:jc w:val="left"/>
              <w:rPr>
                <w:rFonts w:cs="Arial"/>
                <w:b/>
                <w:sz w:val="20"/>
                <w:lang w:eastAsia="en-GB"/>
              </w:rPr>
            </w:pPr>
            <w:r w:rsidRPr="00F72B8C">
              <w:rPr>
                <w:rFonts w:cs="Arial"/>
                <w:b/>
                <w:sz w:val="20"/>
                <w:lang w:eastAsia="en-GB"/>
              </w:rPr>
              <w:t>Desirable</w:t>
            </w:r>
          </w:p>
          <w:p w14:paraId="4E39B234" w14:textId="531BF497" w:rsidR="001F4FCA" w:rsidRPr="00F72B8C" w:rsidRDefault="001F4FCA" w:rsidP="001F4FCA">
            <w:pPr>
              <w:pStyle w:val="DefaultText"/>
              <w:ind w:left="0" w:firstLine="0"/>
              <w:jc w:val="left"/>
              <w:rPr>
                <w:rFonts w:cs="Arial"/>
                <w:sz w:val="20"/>
              </w:rPr>
            </w:pPr>
            <w:r>
              <w:rPr>
                <w:rFonts w:cs="Arial"/>
                <w:bCs/>
                <w:sz w:val="20"/>
                <w:lang w:eastAsia="en-GB"/>
              </w:rPr>
              <w:t>QD1 – LGV Driving Licence</w:t>
            </w:r>
          </w:p>
        </w:tc>
      </w:tr>
    </w:tbl>
    <w:p w14:paraId="1B67B12D" w14:textId="4BAA083F" w:rsidR="001F4FCA" w:rsidRDefault="001F4FCA" w:rsidP="001F4FCA">
      <w:pPr>
        <w:ind w:left="360"/>
        <w:rPr>
          <w:sz w:val="20"/>
          <w:szCs w:val="20"/>
        </w:rPr>
      </w:pPr>
      <w:r w:rsidRPr="00F72B8C">
        <w:rPr>
          <w:sz w:val="20"/>
          <w:szCs w:val="20"/>
        </w:rPr>
        <w:br/>
      </w:r>
    </w:p>
    <w:p w14:paraId="2A06F24E" w14:textId="77777777" w:rsidR="001F4FCA" w:rsidRDefault="001F4FCA" w:rsidP="001F4FCA">
      <w:pPr>
        <w:ind w:left="360"/>
        <w:rPr>
          <w:sz w:val="20"/>
          <w:szCs w:val="20"/>
        </w:rPr>
      </w:pPr>
    </w:p>
    <w:p w14:paraId="4341CEEB" w14:textId="77777777" w:rsidR="001F4FCA" w:rsidRPr="00F72B8C" w:rsidRDefault="001F4FCA" w:rsidP="001F4FCA">
      <w:pPr>
        <w:ind w:left="360"/>
        <w:rPr>
          <w:sz w:val="20"/>
          <w:szCs w:val="20"/>
        </w:rPr>
      </w:pPr>
    </w:p>
    <w:p w14:paraId="0845DE6D" w14:textId="038C6587" w:rsidR="001F4FCA" w:rsidRDefault="001F4FCA" w:rsidP="001F4FCA">
      <w:pPr>
        <w:rPr>
          <w:sz w:val="20"/>
          <w:szCs w:val="20"/>
        </w:rPr>
      </w:pPr>
    </w:p>
    <w:p w14:paraId="7B72BC69" w14:textId="77777777" w:rsidR="001F4FCA" w:rsidRDefault="001F4FCA" w:rsidP="001F4FCA">
      <w:pPr>
        <w:ind w:firstLine="720"/>
        <w:rPr>
          <w:sz w:val="20"/>
          <w:szCs w:val="20"/>
        </w:rPr>
      </w:pPr>
    </w:p>
    <w:p w14:paraId="7BB2FD8B" w14:textId="77777777" w:rsidR="001F4FCA" w:rsidRDefault="001F4FCA" w:rsidP="001F4FCA">
      <w:pPr>
        <w:ind w:firstLine="720"/>
        <w:rPr>
          <w:sz w:val="20"/>
          <w:szCs w:val="20"/>
        </w:rPr>
      </w:pPr>
    </w:p>
    <w:p w14:paraId="1CB5C6B1" w14:textId="35F7EEAE" w:rsidR="001F4FCA" w:rsidRDefault="001F4FCA" w:rsidP="001F4FCA">
      <w:pPr>
        <w:ind w:firstLine="720"/>
        <w:rPr>
          <w:sz w:val="20"/>
          <w:szCs w:val="20"/>
        </w:rPr>
      </w:pPr>
      <w:r w:rsidRPr="00F72B8C">
        <w:rPr>
          <w:sz w:val="20"/>
          <w:szCs w:val="20"/>
        </w:rPr>
        <w:t xml:space="preserve">_________________                                </w:t>
      </w:r>
      <w:r w:rsidRPr="00F72B8C">
        <w:rPr>
          <w:sz w:val="20"/>
          <w:szCs w:val="20"/>
        </w:rPr>
        <w:tab/>
      </w:r>
      <w:r w:rsidRPr="00F72B8C">
        <w:rPr>
          <w:sz w:val="20"/>
          <w:szCs w:val="20"/>
        </w:rPr>
        <w:tab/>
      </w:r>
      <w:r w:rsidRPr="00F72B8C">
        <w:rPr>
          <w:sz w:val="20"/>
          <w:szCs w:val="20"/>
        </w:rPr>
        <w:tab/>
        <w:t xml:space="preserve">    _______________</w:t>
      </w:r>
    </w:p>
    <w:p w14:paraId="22F5917A" w14:textId="77777777" w:rsidR="001F4FCA" w:rsidRDefault="001F4FCA" w:rsidP="001F4FCA">
      <w:pPr>
        <w:ind w:firstLine="720"/>
        <w:rPr>
          <w:sz w:val="20"/>
          <w:szCs w:val="20"/>
        </w:rPr>
      </w:pPr>
    </w:p>
    <w:p w14:paraId="31AD10D2" w14:textId="6A23C07F" w:rsidR="001F4FCA" w:rsidRPr="001F4FCA" w:rsidRDefault="001F4FCA" w:rsidP="005156EE">
      <w:pPr>
        <w:tabs>
          <w:tab w:val="left" w:pos="6804"/>
        </w:tabs>
        <w:rPr>
          <w:b/>
          <w:bCs/>
          <w:sz w:val="20"/>
          <w:szCs w:val="20"/>
        </w:rPr>
      </w:pPr>
      <w:r>
        <w:rPr>
          <w:sz w:val="20"/>
          <w:szCs w:val="20"/>
        </w:rPr>
        <w:tab/>
      </w:r>
      <w:r>
        <w:rPr>
          <w:b/>
          <w:bCs/>
          <w:sz w:val="20"/>
          <w:szCs w:val="20"/>
        </w:rPr>
        <w:t>Date</w:t>
      </w:r>
    </w:p>
    <w:p w14:paraId="7CA72A7C" w14:textId="77777777" w:rsidR="001F4FCA" w:rsidRDefault="001F4FCA" w:rsidP="001F4FCA">
      <w:pPr>
        <w:ind w:firstLine="720"/>
        <w:rPr>
          <w:sz w:val="20"/>
          <w:szCs w:val="20"/>
        </w:rPr>
      </w:pPr>
    </w:p>
    <w:p w14:paraId="5393E3B6" w14:textId="77777777" w:rsidR="001F4FCA" w:rsidRDefault="001F4FCA" w:rsidP="001F4FCA">
      <w:pPr>
        <w:ind w:firstLine="720"/>
        <w:rPr>
          <w:sz w:val="20"/>
          <w:szCs w:val="20"/>
        </w:rPr>
      </w:pPr>
    </w:p>
    <w:p w14:paraId="321871BE" w14:textId="70158B8B" w:rsidR="001F4FCA" w:rsidRPr="001F4FCA" w:rsidRDefault="001F4FCA" w:rsidP="001F4FCA">
      <w:pPr>
        <w:ind w:firstLine="720"/>
        <w:rPr>
          <w:rFonts w:ascii="Fairwater Script" w:hAnsi="Fairwater Script"/>
          <w:sz w:val="20"/>
          <w:szCs w:val="20"/>
        </w:rPr>
      </w:pPr>
      <w:r>
        <w:rPr>
          <w:rFonts w:ascii="Fairwater Script" w:hAnsi="Fairwater Script"/>
          <w:sz w:val="20"/>
          <w:szCs w:val="20"/>
        </w:rPr>
        <w:t>P Leeming</w:t>
      </w:r>
    </w:p>
    <w:p w14:paraId="4A3FB25E" w14:textId="77777777" w:rsidR="001F4FCA" w:rsidRDefault="001F4FCA" w:rsidP="001F4FCA">
      <w:pPr>
        <w:ind w:firstLine="720"/>
        <w:rPr>
          <w:sz w:val="20"/>
          <w:szCs w:val="20"/>
        </w:rPr>
      </w:pPr>
    </w:p>
    <w:p w14:paraId="56303D50" w14:textId="560DB132" w:rsidR="001F4FCA" w:rsidRPr="00F72B8C" w:rsidRDefault="001F4FCA" w:rsidP="001F4FCA">
      <w:pPr>
        <w:ind w:firstLine="720"/>
        <w:rPr>
          <w:sz w:val="20"/>
          <w:szCs w:val="20"/>
        </w:rPr>
      </w:pPr>
      <w:r>
        <w:rPr>
          <w:sz w:val="20"/>
          <w:szCs w:val="20"/>
        </w:rPr>
        <w:t>Philip Leeming</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72B8C">
        <w:rPr>
          <w:b/>
          <w:bCs/>
          <w:sz w:val="20"/>
          <w:szCs w:val="20"/>
        </w:rPr>
        <w:fldChar w:fldCharType="begin"/>
      </w:r>
      <w:r w:rsidRPr="00F72B8C">
        <w:rPr>
          <w:b/>
          <w:bCs/>
          <w:sz w:val="20"/>
          <w:szCs w:val="20"/>
        </w:rPr>
        <w:instrText xml:space="preserve"> DATE \@ "dd/MM/yy" </w:instrText>
      </w:r>
      <w:r w:rsidRPr="00F72B8C">
        <w:rPr>
          <w:b/>
          <w:bCs/>
          <w:sz w:val="20"/>
          <w:szCs w:val="20"/>
        </w:rPr>
        <w:fldChar w:fldCharType="separate"/>
      </w:r>
      <w:r w:rsidR="005156EE">
        <w:rPr>
          <w:b/>
          <w:bCs/>
          <w:noProof/>
          <w:sz w:val="20"/>
          <w:szCs w:val="20"/>
        </w:rPr>
        <w:t>16/05/25</w:t>
      </w:r>
      <w:r w:rsidRPr="00F72B8C">
        <w:rPr>
          <w:b/>
          <w:bCs/>
          <w:sz w:val="20"/>
          <w:szCs w:val="20"/>
        </w:rPr>
        <w:fldChar w:fldCharType="end"/>
      </w:r>
    </w:p>
    <w:p w14:paraId="04943E42" w14:textId="77777777" w:rsidR="001F4FCA" w:rsidRPr="00F72B8C" w:rsidRDefault="001F4FCA" w:rsidP="001F4FCA">
      <w:pPr>
        <w:ind w:firstLine="720"/>
        <w:rPr>
          <w:b/>
          <w:bCs/>
          <w:sz w:val="20"/>
          <w:szCs w:val="20"/>
        </w:rPr>
      </w:pPr>
      <w:r w:rsidRPr="00F72B8C">
        <w:rPr>
          <w:b/>
          <w:bCs/>
          <w:sz w:val="20"/>
          <w:szCs w:val="20"/>
        </w:rPr>
        <w:t xml:space="preserve">For and on behalf of                                      </w:t>
      </w:r>
      <w:r w:rsidRPr="00F72B8C">
        <w:rPr>
          <w:b/>
          <w:bCs/>
          <w:sz w:val="20"/>
          <w:szCs w:val="20"/>
        </w:rPr>
        <w:tab/>
      </w:r>
      <w:r w:rsidRPr="00F72B8C">
        <w:rPr>
          <w:b/>
          <w:bCs/>
          <w:sz w:val="20"/>
          <w:szCs w:val="20"/>
        </w:rPr>
        <w:tab/>
        <w:t xml:space="preserve">    </w:t>
      </w:r>
    </w:p>
    <w:p w14:paraId="4625282B" w14:textId="61980F4B" w:rsidR="001F4FCA" w:rsidRPr="00F72B8C" w:rsidRDefault="001F4FCA" w:rsidP="001F4FCA">
      <w:pPr>
        <w:ind w:firstLine="720"/>
        <w:rPr>
          <w:sz w:val="20"/>
          <w:szCs w:val="20"/>
        </w:rPr>
      </w:pPr>
      <w:r>
        <w:rPr>
          <w:b/>
          <w:bCs/>
          <w:sz w:val="20"/>
          <w:szCs w:val="20"/>
        </w:rPr>
        <w:t>Beauparc Utilities Ltd</w:t>
      </w:r>
      <w:r>
        <w:rPr>
          <w:b/>
          <w:bCs/>
          <w:sz w:val="20"/>
          <w:szCs w:val="20"/>
        </w:rPr>
        <w:tab/>
      </w:r>
      <w:r>
        <w:rPr>
          <w:b/>
          <w:bCs/>
          <w:sz w:val="20"/>
          <w:szCs w:val="20"/>
        </w:rPr>
        <w:tab/>
      </w:r>
      <w:r>
        <w:rPr>
          <w:b/>
          <w:bCs/>
          <w:sz w:val="20"/>
          <w:szCs w:val="20"/>
        </w:rPr>
        <w:tab/>
      </w:r>
      <w:r w:rsidRPr="00F72B8C">
        <w:rPr>
          <w:b/>
          <w:bCs/>
          <w:sz w:val="20"/>
          <w:szCs w:val="20"/>
        </w:rPr>
        <w:t xml:space="preserve">            </w:t>
      </w:r>
      <w:r w:rsidRPr="00F72B8C">
        <w:rPr>
          <w:b/>
          <w:bCs/>
          <w:sz w:val="20"/>
          <w:szCs w:val="20"/>
        </w:rPr>
        <w:tab/>
      </w:r>
      <w:r w:rsidRPr="00F72B8C">
        <w:rPr>
          <w:b/>
          <w:bCs/>
          <w:sz w:val="20"/>
          <w:szCs w:val="20"/>
        </w:rPr>
        <w:tab/>
        <w:t xml:space="preserve"> </w:t>
      </w:r>
    </w:p>
    <w:p w14:paraId="1A82CA52" w14:textId="77777777" w:rsidR="001F4FCA" w:rsidRPr="00F72B8C" w:rsidRDefault="001F4FCA" w:rsidP="001F4FCA">
      <w:pPr>
        <w:ind w:left="360"/>
        <w:rPr>
          <w:sz w:val="20"/>
          <w:szCs w:val="20"/>
        </w:rPr>
      </w:pPr>
    </w:p>
    <w:p w14:paraId="26987752" w14:textId="77777777" w:rsidR="001F4FCA" w:rsidRPr="00E22604" w:rsidRDefault="001F4FCA" w:rsidP="001F4FCA">
      <w:pPr>
        <w:ind w:firstLine="720"/>
        <w:rPr>
          <w:b/>
          <w:spacing w:val="-3"/>
          <w:sz w:val="18"/>
          <w:szCs w:val="18"/>
        </w:rPr>
      </w:pPr>
      <w:r w:rsidRPr="00F72B8C">
        <w:rPr>
          <w:sz w:val="20"/>
          <w:szCs w:val="20"/>
        </w:rPr>
        <w:t>Please read, sign and return one copy to HR Department</w:t>
      </w:r>
      <w:r>
        <w:rPr>
          <w:b/>
          <w:bCs/>
          <w:sz w:val="20"/>
          <w:szCs w:val="20"/>
        </w:rPr>
        <w:t>.</w:t>
      </w:r>
    </w:p>
    <w:p w14:paraId="46F607AE" w14:textId="77777777" w:rsidR="005F5861" w:rsidRDefault="005F5861"/>
    <w:sectPr w:rsidR="005F586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20609" w14:textId="77777777" w:rsidR="0060798C" w:rsidRDefault="0060798C" w:rsidP="0060798C">
      <w:r>
        <w:separator/>
      </w:r>
    </w:p>
  </w:endnote>
  <w:endnote w:type="continuationSeparator" w:id="0">
    <w:p w14:paraId="2490B52B" w14:textId="77777777" w:rsidR="0060798C" w:rsidRDefault="0060798C" w:rsidP="0060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airwater Script">
    <w:charset w:val="00"/>
    <w:family w:val="auto"/>
    <w:pitch w:val="variable"/>
    <w:sig w:usb0="A000002F" w:usb1="1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9182A" w14:textId="06B2583D" w:rsidR="001F4FCA" w:rsidRPr="001F4FCA" w:rsidRDefault="001F4FCA">
    <w:pPr>
      <w:pStyle w:val="Footer"/>
      <w:rPr>
        <w:sz w:val="20"/>
        <w:szCs w:val="20"/>
      </w:rPr>
    </w:pPr>
    <w:r w:rsidRPr="001F4FCA">
      <w:rPr>
        <w:sz w:val="20"/>
        <w:szCs w:val="20"/>
      </w:rPr>
      <w:t>Transport Manager Job Description</w:t>
    </w:r>
    <w:r w:rsidRPr="001F4FCA">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233BE" w14:textId="77777777" w:rsidR="0060798C" w:rsidRDefault="0060798C" w:rsidP="0060798C">
      <w:r>
        <w:separator/>
      </w:r>
    </w:p>
  </w:footnote>
  <w:footnote w:type="continuationSeparator" w:id="0">
    <w:p w14:paraId="06CC9407" w14:textId="77777777" w:rsidR="0060798C" w:rsidRDefault="0060798C" w:rsidP="00607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0463D" w14:textId="1C179060" w:rsidR="0060798C" w:rsidRPr="001F4FCA" w:rsidRDefault="0060798C">
    <w:pPr>
      <w:pStyle w:val="Header"/>
    </w:pPr>
    <w:r>
      <w:rPr>
        <w:noProof/>
      </w:rPr>
      <w:drawing>
        <wp:anchor distT="0" distB="0" distL="114300" distR="114300" simplePos="0" relativeHeight="251658240" behindDoc="1" locked="0" layoutInCell="1" allowOverlap="1" wp14:anchorId="72F857BA" wp14:editId="4AE30ED0">
          <wp:simplePos x="0" y="0"/>
          <wp:positionH relativeFrom="margin">
            <wp:align>right</wp:align>
          </wp:positionH>
          <wp:positionV relativeFrom="paragraph">
            <wp:posOffset>15240</wp:posOffset>
          </wp:positionV>
          <wp:extent cx="1450975" cy="816610"/>
          <wp:effectExtent l="0" t="0" r="0" b="2540"/>
          <wp:wrapSquare wrapText="bothSides"/>
          <wp:docPr id="1590037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816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966307" w14:textId="77777777" w:rsidR="0060798C" w:rsidRDefault="00607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0C16"/>
    <w:multiLevelType w:val="hybridMultilevel"/>
    <w:tmpl w:val="BFCA3D76"/>
    <w:lvl w:ilvl="0" w:tplc="08090001">
      <w:start w:val="1"/>
      <w:numFmt w:val="bullet"/>
      <w:lvlText w:val=""/>
      <w:lvlJc w:val="left"/>
      <w:pPr>
        <w:ind w:left="2344"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07607"/>
    <w:multiLevelType w:val="hybridMultilevel"/>
    <w:tmpl w:val="09041D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D910F2"/>
    <w:multiLevelType w:val="hybridMultilevel"/>
    <w:tmpl w:val="2CE006EC"/>
    <w:lvl w:ilvl="0" w:tplc="0409000F">
      <w:start w:val="1"/>
      <w:numFmt w:val="decimal"/>
      <w:lvlText w:val="%1."/>
      <w:lvlJc w:val="left"/>
      <w:pPr>
        <w:ind w:left="121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6929441">
    <w:abstractNumId w:val="1"/>
  </w:num>
  <w:num w:numId="2" w16cid:durableId="704671008">
    <w:abstractNumId w:val="2"/>
  </w:num>
  <w:num w:numId="3" w16cid:durableId="1145775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8C"/>
    <w:rsid w:val="001C2643"/>
    <w:rsid w:val="001F4FCA"/>
    <w:rsid w:val="002E762F"/>
    <w:rsid w:val="00307265"/>
    <w:rsid w:val="003C7181"/>
    <w:rsid w:val="004C2DD1"/>
    <w:rsid w:val="004E5891"/>
    <w:rsid w:val="005156EE"/>
    <w:rsid w:val="00584EA7"/>
    <w:rsid w:val="005D79F2"/>
    <w:rsid w:val="005F5861"/>
    <w:rsid w:val="0060798C"/>
    <w:rsid w:val="006C2407"/>
    <w:rsid w:val="00E61C54"/>
    <w:rsid w:val="00FB2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DEA65"/>
  <w15:chartTrackingRefBased/>
  <w15:docId w15:val="{3547B080-C25D-4129-A046-081D2240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FCA"/>
    <w:pPr>
      <w:spacing w:after="0" w:line="240" w:lineRule="auto"/>
    </w:pPr>
    <w:rPr>
      <w:rFonts w:ascii="Arial" w:eastAsia="Times New Roman" w:hAnsi="Arial" w:cs="Arial"/>
      <w:kern w:val="0"/>
      <w:sz w:val="28"/>
      <w:szCs w:val="24"/>
      <w14:ligatures w14:val="none"/>
    </w:rPr>
  </w:style>
  <w:style w:type="paragraph" w:styleId="Heading1">
    <w:name w:val="heading 1"/>
    <w:basedOn w:val="Normal"/>
    <w:next w:val="Normal"/>
    <w:link w:val="Heading1Char"/>
    <w:qFormat/>
    <w:rsid w:val="00607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0798C"/>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079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9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9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9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9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9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9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9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98C"/>
    <w:rPr>
      <w:rFonts w:eastAsiaTheme="majorEastAsia" w:cstheme="majorBidi"/>
      <w:color w:val="272727" w:themeColor="text1" w:themeTint="D8"/>
    </w:rPr>
  </w:style>
  <w:style w:type="paragraph" w:styleId="Title">
    <w:name w:val="Title"/>
    <w:basedOn w:val="Normal"/>
    <w:next w:val="Normal"/>
    <w:link w:val="TitleChar"/>
    <w:uiPriority w:val="10"/>
    <w:qFormat/>
    <w:rsid w:val="006079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98C"/>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607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98C"/>
    <w:pPr>
      <w:spacing w:before="160"/>
      <w:jc w:val="center"/>
    </w:pPr>
    <w:rPr>
      <w:i/>
      <w:iCs/>
      <w:color w:val="404040" w:themeColor="text1" w:themeTint="BF"/>
    </w:rPr>
  </w:style>
  <w:style w:type="character" w:customStyle="1" w:styleId="QuoteChar">
    <w:name w:val="Quote Char"/>
    <w:basedOn w:val="DefaultParagraphFont"/>
    <w:link w:val="Quote"/>
    <w:uiPriority w:val="29"/>
    <w:rsid w:val="0060798C"/>
    <w:rPr>
      <w:i/>
      <w:iCs/>
      <w:color w:val="404040" w:themeColor="text1" w:themeTint="BF"/>
    </w:rPr>
  </w:style>
  <w:style w:type="paragraph" w:styleId="ListParagraph">
    <w:name w:val="List Paragraph"/>
    <w:basedOn w:val="Normal"/>
    <w:uiPriority w:val="34"/>
    <w:qFormat/>
    <w:rsid w:val="0060798C"/>
    <w:pPr>
      <w:ind w:left="720"/>
      <w:contextualSpacing/>
    </w:pPr>
  </w:style>
  <w:style w:type="character" w:styleId="IntenseEmphasis">
    <w:name w:val="Intense Emphasis"/>
    <w:basedOn w:val="DefaultParagraphFont"/>
    <w:uiPriority w:val="21"/>
    <w:qFormat/>
    <w:rsid w:val="0060798C"/>
    <w:rPr>
      <w:i/>
      <w:iCs/>
      <w:color w:val="0F4761" w:themeColor="accent1" w:themeShade="BF"/>
    </w:rPr>
  </w:style>
  <w:style w:type="paragraph" w:styleId="IntenseQuote">
    <w:name w:val="Intense Quote"/>
    <w:basedOn w:val="Normal"/>
    <w:next w:val="Normal"/>
    <w:link w:val="IntenseQuoteChar"/>
    <w:uiPriority w:val="30"/>
    <w:qFormat/>
    <w:rsid w:val="00607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98C"/>
    <w:rPr>
      <w:i/>
      <w:iCs/>
      <w:color w:val="0F4761" w:themeColor="accent1" w:themeShade="BF"/>
    </w:rPr>
  </w:style>
  <w:style w:type="character" w:styleId="IntenseReference">
    <w:name w:val="Intense Reference"/>
    <w:basedOn w:val="DefaultParagraphFont"/>
    <w:uiPriority w:val="32"/>
    <w:qFormat/>
    <w:rsid w:val="0060798C"/>
    <w:rPr>
      <w:b/>
      <w:bCs/>
      <w:smallCaps/>
      <w:color w:val="0F4761" w:themeColor="accent1" w:themeShade="BF"/>
      <w:spacing w:val="5"/>
    </w:rPr>
  </w:style>
  <w:style w:type="paragraph" w:styleId="Header">
    <w:name w:val="header"/>
    <w:basedOn w:val="Normal"/>
    <w:link w:val="HeaderChar"/>
    <w:uiPriority w:val="99"/>
    <w:unhideWhenUsed/>
    <w:rsid w:val="0060798C"/>
    <w:pPr>
      <w:tabs>
        <w:tab w:val="center" w:pos="4513"/>
        <w:tab w:val="right" w:pos="9026"/>
      </w:tabs>
    </w:pPr>
  </w:style>
  <w:style w:type="character" w:customStyle="1" w:styleId="HeaderChar">
    <w:name w:val="Header Char"/>
    <w:basedOn w:val="DefaultParagraphFont"/>
    <w:link w:val="Header"/>
    <w:uiPriority w:val="99"/>
    <w:rsid w:val="0060798C"/>
  </w:style>
  <w:style w:type="paragraph" w:styleId="Footer">
    <w:name w:val="footer"/>
    <w:basedOn w:val="Normal"/>
    <w:link w:val="FooterChar"/>
    <w:uiPriority w:val="99"/>
    <w:unhideWhenUsed/>
    <w:rsid w:val="0060798C"/>
    <w:pPr>
      <w:tabs>
        <w:tab w:val="center" w:pos="4513"/>
        <w:tab w:val="right" w:pos="9026"/>
      </w:tabs>
    </w:pPr>
  </w:style>
  <w:style w:type="character" w:customStyle="1" w:styleId="FooterChar">
    <w:name w:val="Footer Char"/>
    <w:basedOn w:val="DefaultParagraphFont"/>
    <w:link w:val="Footer"/>
    <w:uiPriority w:val="99"/>
    <w:rsid w:val="0060798C"/>
  </w:style>
  <w:style w:type="character" w:styleId="Hyperlink">
    <w:name w:val="Hyperlink"/>
    <w:basedOn w:val="DefaultParagraphFont"/>
    <w:uiPriority w:val="99"/>
    <w:unhideWhenUsed/>
    <w:rsid w:val="0060798C"/>
    <w:rPr>
      <w:color w:val="467886" w:themeColor="hyperlink"/>
      <w:u w:val="single"/>
    </w:rPr>
  </w:style>
  <w:style w:type="character" w:styleId="UnresolvedMention">
    <w:name w:val="Unresolved Mention"/>
    <w:basedOn w:val="DefaultParagraphFont"/>
    <w:uiPriority w:val="99"/>
    <w:semiHidden/>
    <w:unhideWhenUsed/>
    <w:rsid w:val="0060798C"/>
    <w:rPr>
      <w:color w:val="605E5C"/>
      <w:shd w:val="clear" w:color="auto" w:fill="E1DFDD"/>
    </w:rPr>
  </w:style>
  <w:style w:type="paragraph" w:customStyle="1" w:styleId="DefaultText">
    <w:name w:val="Default Text"/>
    <w:basedOn w:val="Normal"/>
    <w:rsid w:val="001F4FCA"/>
    <w:pPr>
      <w:overflowPunct w:val="0"/>
      <w:autoSpaceDE w:val="0"/>
      <w:autoSpaceDN w:val="0"/>
      <w:adjustRightInd w:val="0"/>
      <w:ind w:left="720" w:hanging="720"/>
      <w:jc w:val="both"/>
      <w:textAlignment w:val="baseline"/>
    </w:pPr>
    <w:rPr>
      <w:rFonts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D1D16DC7C104591EDB6D4C62FD6D9" ma:contentTypeVersion="15" ma:contentTypeDescription="Create a new document." ma:contentTypeScope="" ma:versionID="617612c909111668c739b8428d6b7e73">
  <xsd:schema xmlns:xsd="http://www.w3.org/2001/XMLSchema" xmlns:xs="http://www.w3.org/2001/XMLSchema" xmlns:p="http://schemas.microsoft.com/office/2006/metadata/properties" xmlns:ns2="7c36eb1f-cc80-4c5c-bf7c-d2a89676ec13" xmlns:ns3="218d2fd2-1714-4d53-9750-d2639e1f3245" targetNamespace="http://schemas.microsoft.com/office/2006/metadata/properties" ma:root="true" ma:fieldsID="aa81307c50a28cb190efcf7ff857da13" ns2:_="" ns3:_="">
    <xsd:import namespace="7c36eb1f-cc80-4c5c-bf7c-d2a89676ec13"/>
    <xsd:import namespace="218d2fd2-1714-4d53-9750-d2639e1f32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6eb1f-cc80-4c5c-bf7c-d2a89676e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8d2fd2-1714-4d53-9750-d2639e1f324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6752da-7ab7-47a1-9ab2-7fd0feb6641c}" ma:internalName="TaxCatchAll" ma:showField="CatchAllData" ma:web="218d2fd2-1714-4d53-9750-d2639e1f32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8d2fd2-1714-4d53-9750-d2639e1f3245" xsi:nil="true"/>
    <lcf76f155ced4ddcb4097134ff3c332f xmlns="7c36eb1f-cc80-4c5c-bf7c-d2a89676ec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73D7AB-1EFF-40C1-9CDA-B60456C19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6eb1f-cc80-4c5c-bf7c-d2a89676ec13"/>
    <ds:schemaRef ds:uri="218d2fd2-1714-4d53-9750-d2639e1f3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99995-9974-4EAF-AC79-6E6FACBB1BDD}">
  <ds:schemaRefs>
    <ds:schemaRef ds:uri="http://schemas.microsoft.com/sharepoint/v3/contenttype/forms"/>
  </ds:schemaRefs>
</ds:datastoreItem>
</file>

<file path=customXml/itemProps3.xml><?xml version="1.0" encoding="utf-8"?>
<ds:datastoreItem xmlns:ds="http://schemas.openxmlformats.org/officeDocument/2006/customXml" ds:itemID="{F4343CCC-3D27-4173-932C-4A50B26906D7}">
  <ds:schemaRefs>
    <ds:schemaRef ds:uri="http://schemas.microsoft.com/office/2006/metadata/properties"/>
    <ds:schemaRef ds:uri="http://schemas.microsoft.com/office/infopath/2007/PartnerControls"/>
    <ds:schemaRef ds:uri="218d2fd2-1714-4d53-9750-d2639e1f3245"/>
    <ds:schemaRef ds:uri="7c36eb1f-cc80-4c5c-bf7c-d2a89676ec1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Beauparc</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Cook</dc:creator>
  <cp:keywords/>
  <dc:description/>
  <cp:lastModifiedBy>Phil Leeming</cp:lastModifiedBy>
  <cp:revision>2</cp:revision>
  <dcterms:created xsi:type="dcterms:W3CDTF">2025-05-16T13:59:00Z</dcterms:created>
  <dcterms:modified xsi:type="dcterms:W3CDTF">2025-05-16T13:59:00Z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0x010100AF1D1D16DC7C104591EDB6D4C62FD6D9</vt:lpwstr>
  </property>
</Properties>
</file>